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318260" cy="15360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DD9" w:rsidRPr="00707B02" w:rsidRDefault="005C0DD9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8F3F07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JANUARY 2015</w:t>
      </w:r>
    </w:p>
    <w:p w:rsidR="00202239" w:rsidRPr="00707B02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202239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707B02" w:rsidRPr="00707B02" w:rsidRDefault="00707B02" w:rsidP="00456244">
      <w:pPr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monthly meeting was called to order on </w:t>
      </w:r>
      <w:r w:rsidR="008F3F07">
        <w:rPr>
          <w:rFonts w:ascii="Arial Narrow" w:hAnsi="Arial Narrow" w:cs="Arial"/>
        </w:rPr>
        <w:t>Thursday, January 29, 2015</w:t>
      </w:r>
      <w:r w:rsidRPr="00707B02">
        <w:rPr>
          <w:rFonts w:ascii="Arial Narrow" w:hAnsi="Arial Narrow" w:cs="Arial"/>
        </w:rPr>
        <w:t xml:space="preserve"> at </w:t>
      </w:r>
      <w:r w:rsidR="008F3F07">
        <w:rPr>
          <w:rFonts w:ascii="Arial Narrow" w:hAnsi="Arial Narrow" w:cs="Arial"/>
        </w:rPr>
        <w:t>10:10 a.m.</w:t>
      </w:r>
      <w:r w:rsidRPr="00707B02">
        <w:rPr>
          <w:rFonts w:ascii="Arial Narrow" w:hAnsi="Arial Narrow" w:cs="Arial"/>
        </w:rPr>
        <w:t xml:space="preserve"> at the Napa </w:t>
      </w:r>
      <w:r w:rsidR="008F3F07">
        <w:rPr>
          <w:rFonts w:ascii="Arial Narrow" w:hAnsi="Arial Narrow" w:cs="Arial"/>
        </w:rPr>
        <w:t>City Hall Committee Room</w:t>
      </w:r>
      <w:r w:rsidRPr="00707B02">
        <w:rPr>
          <w:rFonts w:ascii="Arial Narrow" w:hAnsi="Arial Narrow" w:cs="Arial"/>
        </w:rPr>
        <w:t>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Chairman Chief </w:t>
      </w:r>
      <w:r w:rsidR="008F3F07">
        <w:rPr>
          <w:rFonts w:ascii="Arial Narrow" w:hAnsi="Arial Narrow" w:cs="Arial"/>
        </w:rPr>
        <w:t>Steve Potter</w:t>
      </w:r>
      <w:r w:rsidRPr="00707B02">
        <w:rPr>
          <w:rFonts w:ascii="Arial Narrow" w:hAnsi="Arial Narrow" w:cs="Arial"/>
        </w:rPr>
        <w:t xml:space="preserve"> of Napa PD, Sheriff John Robertson, Chief Mary Butler of Napa County Probation Department, </w:t>
      </w:r>
      <w:r w:rsidR="00E16BB5" w:rsidRPr="00707B02">
        <w:rPr>
          <w:rFonts w:ascii="Arial Narrow" w:hAnsi="Arial Narrow" w:cs="Arial"/>
        </w:rPr>
        <w:t>Chief Mitchell Celaya of Calistoga PD</w:t>
      </w:r>
      <w:r w:rsidR="008F3F07">
        <w:rPr>
          <w:rFonts w:ascii="Arial Narrow" w:hAnsi="Arial Narrow" w:cs="Arial"/>
        </w:rPr>
        <w:t>, Lieutenant Gary Pitkin.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687DAA" w:rsidP="00456244">
      <w:pPr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Also present at the meeting:  </w:t>
      </w:r>
      <w:r w:rsidR="005923FD">
        <w:rPr>
          <w:rFonts w:ascii="Arial Narrow" w:hAnsi="Arial Narrow" w:cs="Arial"/>
        </w:rPr>
        <w:t xml:space="preserve">Undersheriff Jean Donaldson, Sheriff’s Administrative Manager Kim Henderson, </w:t>
      </w:r>
      <w:r w:rsidR="00761F28" w:rsidRPr="00761F28">
        <w:rPr>
          <w:rFonts w:ascii="Arial Narrow" w:hAnsi="Arial Narrow" w:cs="Arial"/>
        </w:rPr>
        <w:t>and NPD</w:t>
      </w:r>
      <w:r w:rsidR="005923FD" w:rsidRPr="00761F28">
        <w:rPr>
          <w:rFonts w:ascii="Arial Narrow" w:hAnsi="Arial Narrow" w:cs="Arial"/>
        </w:rPr>
        <w:t xml:space="preserve"> Captain</w:t>
      </w:r>
      <w:r w:rsidR="00761F28">
        <w:rPr>
          <w:rFonts w:ascii="Arial Narrow" w:hAnsi="Arial Narrow" w:cs="Arial"/>
        </w:rPr>
        <w:t xml:space="preserve"> Jennifer Gonzales</w:t>
      </w:r>
      <w:r w:rsidR="005923FD">
        <w:rPr>
          <w:rFonts w:ascii="Arial Narrow" w:hAnsi="Arial Narrow" w:cs="Arial"/>
        </w:rPr>
        <w:t xml:space="preserve">. </w:t>
      </w:r>
    </w:p>
    <w:p w:rsidR="00687DAA" w:rsidRPr="00707B02" w:rsidRDefault="00E16BB5" w:rsidP="0045624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8F3F07">
        <w:rPr>
          <w:rFonts w:ascii="Arial Narrow" w:hAnsi="Arial Narrow" w:cs="Arial"/>
        </w:rPr>
        <w:t xml:space="preserve"> </w:t>
      </w:r>
      <w:r w:rsidR="005923FD">
        <w:rPr>
          <w:rFonts w:ascii="Arial Narrow" w:hAnsi="Arial Narrow" w:cs="Arial"/>
        </w:rPr>
        <w:t xml:space="preserve"> </w:t>
      </w:r>
      <w:r w:rsidR="008F3F07" w:rsidRPr="00707B02">
        <w:rPr>
          <w:rFonts w:ascii="Arial Narrow" w:hAnsi="Arial Narrow" w:cs="Arial"/>
        </w:rPr>
        <w:t>District Attorney Gary Lieberstein</w:t>
      </w:r>
      <w:r w:rsidR="008F3F07">
        <w:rPr>
          <w:rFonts w:ascii="Arial Narrow" w:hAnsi="Arial Narrow" w:cs="Arial"/>
        </w:rPr>
        <w:t xml:space="preserve">, </w:t>
      </w:r>
      <w:r w:rsidR="008F3F07" w:rsidRPr="00707B02">
        <w:rPr>
          <w:rFonts w:ascii="Arial Narrow" w:hAnsi="Arial Narrow" w:cs="Arial"/>
        </w:rPr>
        <w:t>Chief Jackie Rubin of St. Helena PD,</w:t>
      </w:r>
      <w:r w:rsidR="008F3F07">
        <w:rPr>
          <w:rFonts w:ascii="Arial Narrow" w:hAnsi="Arial Narrow" w:cs="Arial"/>
        </w:rPr>
        <w:t xml:space="preserve"> </w:t>
      </w:r>
      <w:r w:rsidR="008F3F07" w:rsidRPr="00707B02">
        <w:rPr>
          <w:rFonts w:ascii="Arial Narrow" w:hAnsi="Arial Narrow" w:cs="Arial"/>
        </w:rPr>
        <w:t>and Captain Chris Childs of CHP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707B02" w:rsidRDefault="00EC64BD" w:rsidP="00D2527E">
      <w:pPr>
        <w:jc w:val="both"/>
        <w:rPr>
          <w:rFonts w:ascii="Arial Narrow" w:hAnsi="Arial Narrow" w:cs="Arial"/>
          <w:b/>
          <w:bCs/>
          <w:iCs/>
          <w:u w:val="single"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707B02" w:rsidRDefault="00C01B07" w:rsidP="00F555ED">
      <w:pPr>
        <w:spacing w:line="360" w:lineRule="auto"/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AGENDA ITEMS</w:t>
      </w:r>
    </w:p>
    <w:p w:rsidR="00ED46BE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5923FD">
        <w:rPr>
          <w:rFonts w:ascii="Arial Narrow" w:hAnsi="Arial Narrow" w:cs="Arial"/>
        </w:rPr>
        <w:t>Sheriff Robertson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5923FD">
        <w:rPr>
          <w:rFonts w:ascii="Arial Narrow" w:hAnsi="Arial Narrow" w:cs="Arial"/>
        </w:rPr>
        <w:t>October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5923FD">
        <w:rPr>
          <w:rFonts w:ascii="Arial Narrow" w:hAnsi="Arial Narrow" w:cs="Arial"/>
        </w:rPr>
        <w:t>Chief Celeya</w:t>
      </w:r>
      <w:r w:rsidR="004060FE" w:rsidRPr="00707B02">
        <w:rPr>
          <w:rFonts w:ascii="Arial Narrow" w:hAnsi="Arial Narrow" w:cs="Arial"/>
        </w:rPr>
        <w:t xml:space="preserve"> </w:t>
      </w:r>
      <w:r w:rsidR="008D5046" w:rsidRPr="00707B02">
        <w:rPr>
          <w:rFonts w:ascii="Arial Narrow" w:hAnsi="Arial Narrow" w:cs="Arial"/>
        </w:rPr>
        <w:t>made the 2</w:t>
      </w:r>
      <w:r w:rsidR="008D5046" w:rsidRPr="00707B02">
        <w:rPr>
          <w:rFonts w:ascii="Arial Narrow" w:hAnsi="Arial Narrow" w:cs="Arial"/>
          <w:vertAlign w:val="superscript"/>
        </w:rPr>
        <w:t>nd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</w:t>
      </w:r>
      <w:proofErr w:type="gramStart"/>
      <w:r w:rsidR="0073066A" w:rsidRPr="00707B02">
        <w:rPr>
          <w:rFonts w:ascii="Arial Narrow" w:hAnsi="Arial Narrow" w:cs="Arial"/>
        </w:rPr>
        <w:t>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  <w:proofErr w:type="gramEnd"/>
    </w:p>
    <w:p w:rsidR="00BA222F" w:rsidRDefault="00BA222F" w:rsidP="00ED46BE">
      <w:pPr>
        <w:jc w:val="both"/>
        <w:rPr>
          <w:rFonts w:ascii="Arial Narrow" w:hAnsi="Arial Narrow" w:cs="Arial"/>
          <w:bCs/>
          <w:iCs/>
        </w:rPr>
      </w:pPr>
    </w:p>
    <w:p w:rsidR="00BA222F" w:rsidRDefault="00BA222F" w:rsidP="00BA222F">
      <w:pPr>
        <w:jc w:val="both"/>
        <w:rPr>
          <w:rFonts w:ascii="Arial Narrow" w:hAnsi="Arial Narrow" w:cs="Arial"/>
          <w:bCs/>
          <w:iCs/>
        </w:rPr>
      </w:pPr>
      <w:r w:rsidRPr="00D40D5A">
        <w:rPr>
          <w:rFonts w:ascii="Arial Narrow" w:hAnsi="Arial Narrow" w:cs="Arial"/>
          <w:b/>
          <w:bCs/>
          <w:iCs/>
          <w:u w:val="single"/>
        </w:rPr>
        <w:t>NOMINATION OF BOARD CHAIR</w:t>
      </w:r>
    </w:p>
    <w:p w:rsidR="008D7252" w:rsidRDefault="003D6004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The Board acknowledged the nomination of Chief Steve Potter as the new Governing Board Chairman.</w:t>
      </w:r>
    </w:p>
    <w:p w:rsidR="003D6004" w:rsidRPr="00707B02" w:rsidRDefault="003D6004" w:rsidP="00ED46BE">
      <w:pPr>
        <w:jc w:val="both"/>
        <w:rPr>
          <w:rFonts w:ascii="Arial Narrow" w:hAnsi="Arial Narrow" w:cs="Arial"/>
          <w:bCs/>
          <w:iCs/>
        </w:rPr>
      </w:pP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DRUG PREVENTION PRESENTATIONS</w:t>
      </w:r>
    </w:p>
    <w:p w:rsidR="008D725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>Lt. Pitkin discussed the Drug Prevention Presentations for the month</w:t>
      </w:r>
      <w:r w:rsidR="005923FD">
        <w:rPr>
          <w:rFonts w:ascii="Arial Narrow" w:hAnsi="Arial Narrow" w:cs="Arial"/>
          <w:bCs/>
          <w:iCs/>
        </w:rPr>
        <w:t>s</w:t>
      </w:r>
      <w:r w:rsidRPr="00707B02">
        <w:rPr>
          <w:rFonts w:ascii="Arial Narrow" w:hAnsi="Arial Narrow" w:cs="Arial"/>
          <w:bCs/>
          <w:iCs/>
        </w:rPr>
        <w:t xml:space="preserve"> of </w:t>
      </w:r>
      <w:r w:rsidR="005923FD">
        <w:rPr>
          <w:rFonts w:ascii="Arial Narrow" w:hAnsi="Arial Narrow" w:cs="Arial"/>
          <w:bCs/>
          <w:iCs/>
        </w:rPr>
        <w:t>October, November and December</w:t>
      </w:r>
      <w:r w:rsidRPr="00707B02">
        <w:rPr>
          <w:rFonts w:ascii="Arial Narrow" w:hAnsi="Arial Narrow" w:cs="Arial"/>
          <w:bCs/>
          <w:iCs/>
        </w:rPr>
        <w:t>.</w:t>
      </w:r>
    </w:p>
    <w:p w:rsidR="005923FD" w:rsidRDefault="005923FD" w:rsidP="00ED46BE">
      <w:pPr>
        <w:jc w:val="both"/>
        <w:rPr>
          <w:rFonts w:ascii="Arial Narrow" w:hAnsi="Arial Narrow" w:cs="Arial"/>
          <w:bCs/>
          <w:iCs/>
        </w:rPr>
      </w:pPr>
    </w:p>
    <w:p w:rsidR="005923FD" w:rsidRDefault="00BA222F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BAIR Regional AB109 Analyst (CCP Funds)</w:t>
      </w:r>
    </w:p>
    <w:p w:rsidR="00BA222F" w:rsidRDefault="002754FC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Lieutenant Pitkin discussed the </w:t>
      </w:r>
      <w:r w:rsidR="00575AC8">
        <w:rPr>
          <w:rFonts w:ascii="Arial Narrow" w:hAnsi="Arial Narrow" w:cs="Arial"/>
          <w:bCs/>
          <w:iCs/>
        </w:rPr>
        <w:t>BAIR</w:t>
      </w:r>
      <w:r>
        <w:rPr>
          <w:rFonts w:ascii="Arial Narrow" w:hAnsi="Arial Narrow" w:cs="Arial"/>
          <w:bCs/>
          <w:iCs/>
        </w:rPr>
        <w:t xml:space="preserve"> Regional AB109 Analyst</w:t>
      </w:r>
      <w:r w:rsidR="00A3711D">
        <w:rPr>
          <w:rFonts w:ascii="Arial Narrow" w:hAnsi="Arial Narrow" w:cs="Arial"/>
          <w:bCs/>
          <w:iCs/>
        </w:rPr>
        <w:t xml:space="preserve"> proposals</w:t>
      </w:r>
      <w:r w:rsidR="00575AC8">
        <w:rPr>
          <w:rFonts w:ascii="Arial Narrow" w:hAnsi="Arial Narrow" w:cs="Arial"/>
          <w:bCs/>
          <w:iCs/>
        </w:rPr>
        <w:t xml:space="preserve">.  </w:t>
      </w:r>
      <w:r>
        <w:rPr>
          <w:rFonts w:ascii="Arial Narrow" w:hAnsi="Arial Narrow" w:cs="Arial"/>
          <w:bCs/>
          <w:iCs/>
        </w:rPr>
        <w:t xml:space="preserve">After some discussion </w:t>
      </w:r>
      <w:r w:rsidR="00A3711D">
        <w:rPr>
          <w:rFonts w:ascii="Arial Narrow" w:hAnsi="Arial Narrow" w:cs="Arial"/>
          <w:bCs/>
          <w:iCs/>
        </w:rPr>
        <w:t xml:space="preserve">about the details and costs </w:t>
      </w:r>
      <w:r>
        <w:rPr>
          <w:rFonts w:ascii="Arial Narrow" w:hAnsi="Arial Narrow" w:cs="Arial"/>
          <w:bCs/>
          <w:iCs/>
        </w:rPr>
        <w:t>the Board</w:t>
      </w:r>
      <w:r w:rsidR="00D172A3">
        <w:rPr>
          <w:rFonts w:ascii="Arial Narrow" w:hAnsi="Arial Narrow" w:cs="Arial"/>
          <w:bCs/>
          <w:iCs/>
        </w:rPr>
        <w:t xml:space="preserve"> </w:t>
      </w:r>
      <w:r w:rsidR="00A3711D">
        <w:rPr>
          <w:rFonts w:ascii="Arial Narrow" w:hAnsi="Arial Narrow" w:cs="Arial"/>
          <w:bCs/>
          <w:iCs/>
        </w:rPr>
        <w:t>agreed</w:t>
      </w:r>
      <w:r w:rsidR="00D172A3">
        <w:rPr>
          <w:rFonts w:ascii="Arial Narrow" w:hAnsi="Arial Narrow" w:cs="Arial"/>
          <w:bCs/>
          <w:iCs/>
        </w:rPr>
        <w:t xml:space="preserve"> </w:t>
      </w:r>
      <w:r w:rsidR="00A3711D">
        <w:rPr>
          <w:rFonts w:ascii="Arial Narrow" w:hAnsi="Arial Narrow" w:cs="Arial"/>
          <w:bCs/>
          <w:iCs/>
        </w:rPr>
        <w:t>on</w:t>
      </w:r>
      <w:r>
        <w:rPr>
          <w:rFonts w:ascii="Arial Narrow" w:hAnsi="Arial Narrow" w:cs="Arial"/>
          <w:bCs/>
          <w:iCs/>
        </w:rPr>
        <w:t xml:space="preserve"> the</w:t>
      </w:r>
      <w:r w:rsidR="00D172A3">
        <w:rPr>
          <w:rFonts w:ascii="Arial Narrow" w:hAnsi="Arial Narrow" w:cs="Arial"/>
          <w:bCs/>
          <w:iCs/>
        </w:rPr>
        <w:t xml:space="preserve"> </w:t>
      </w:r>
      <w:r>
        <w:rPr>
          <w:rFonts w:ascii="Arial Narrow" w:hAnsi="Arial Narrow" w:cs="Arial"/>
          <w:bCs/>
          <w:iCs/>
        </w:rPr>
        <w:t xml:space="preserve">one year </w:t>
      </w:r>
      <w:r w:rsidR="00A3711D">
        <w:rPr>
          <w:rFonts w:ascii="Arial Narrow" w:hAnsi="Arial Narrow" w:cs="Arial"/>
          <w:bCs/>
          <w:iCs/>
        </w:rPr>
        <w:t>proposal for $129,260 which also includes</w:t>
      </w:r>
      <w:r>
        <w:rPr>
          <w:rFonts w:ascii="Arial Narrow" w:hAnsi="Arial Narrow" w:cs="Arial"/>
          <w:bCs/>
          <w:iCs/>
        </w:rPr>
        <w:t xml:space="preserve"> connec</w:t>
      </w:r>
      <w:r w:rsidR="00D172A3">
        <w:rPr>
          <w:rFonts w:ascii="Arial Narrow" w:hAnsi="Arial Narrow" w:cs="Arial"/>
          <w:bCs/>
          <w:iCs/>
        </w:rPr>
        <w:t>tivity to St Hele</w:t>
      </w:r>
      <w:r w:rsidR="00A3711D">
        <w:rPr>
          <w:rFonts w:ascii="Arial Narrow" w:hAnsi="Arial Narrow" w:cs="Arial"/>
          <w:bCs/>
          <w:iCs/>
        </w:rPr>
        <w:t>na and Calistoga</w:t>
      </w:r>
      <w:r w:rsidR="00D172A3">
        <w:rPr>
          <w:rFonts w:ascii="Arial Narrow" w:hAnsi="Arial Narrow" w:cs="Arial"/>
          <w:bCs/>
          <w:iCs/>
        </w:rPr>
        <w:t>.</w:t>
      </w:r>
      <w:r>
        <w:rPr>
          <w:rFonts w:ascii="Arial Narrow" w:hAnsi="Arial Narrow" w:cs="Arial"/>
          <w:bCs/>
          <w:iCs/>
        </w:rPr>
        <w:t xml:space="preserve">  </w:t>
      </w:r>
      <w:r w:rsidR="00A3711D">
        <w:rPr>
          <w:rFonts w:ascii="Arial Narrow" w:hAnsi="Arial Narrow" w:cs="Arial"/>
          <w:bCs/>
          <w:iCs/>
        </w:rPr>
        <w:t>Chief Potter moved that the Board accept the one year proposal after confirmation of the costs to include a cap of $140,000.  Chief Celeya made the 2</w:t>
      </w:r>
      <w:r w:rsidR="00A3711D" w:rsidRPr="00A3711D">
        <w:rPr>
          <w:rFonts w:ascii="Arial Narrow" w:hAnsi="Arial Narrow" w:cs="Arial"/>
          <w:bCs/>
          <w:iCs/>
          <w:vertAlign w:val="superscript"/>
        </w:rPr>
        <w:t>nd</w:t>
      </w:r>
      <w:r w:rsidR="00A3711D">
        <w:rPr>
          <w:rFonts w:ascii="Arial Narrow" w:hAnsi="Arial Narrow" w:cs="Arial"/>
          <w:bCs/>
          <w:iCs/>
        </w:rPr>
        <w:t xml:space="preserve"> motion.  </w:t>
      </w:r>
      <w:proofErr w:type="gramStart"/>
      <w:r w:rsidR="00A3711D">
        <w:rPr>
          <w:rFonts w:ascii="Arial Narrow" w:hAnsi="Arial Narrow" w:cs="Arial"/>
          <w:bCs/>
          <w:iCs/>
        </w:rPr>
        <w:t>Unanimously approved.</w:t>
      </w:r>
      <w:proofErr w:type="gramEnd"/>
    </w:p>
    <w:p w:rsidR="00D40D5A" w:rsidRDefault="00D40D5A" w:rsidP="00ED46BE">
      <w:pPr>
        <w:jc w:val="both"/>
        <w:rPr>
          <w:rFonts w:ascii="Arial Narrow" w:hAnsi="Arial Narrow" w:cs="Arial"/>
          <w:bCs/>
          <w:iCs/>
        </w:rPr>
      </w:pPr>
    </w:p>
    <w:p w:rsidR="00481C73" w:rsidRDefault="00481C73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/>
          <w:bCs/>
          <w:iCs/>
          <w:u w:val="single"/>
        </w:rPr>
        <w:t>NSIB POLICY SECTION 4.13 REVISION</w:t>
      </w:r>
    </w:p>
    <w:p w:rsidR="002E7739" w:rsidRPr="00481C73" w:rsidRDefault="002E7739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Lieutenant Pitkin provided the Board with a revised draft of NSIB Policy Section 4.13 pertaining to the expenditure of Task Force Funds for information, evidence and expenses.  </w:t>
      </w:r>
      <w:r w:rsidR="00870711">
        <w:rPr>
          <w:rFonts w:ascii="Arial Narrow" w:hAnsi="Arial Narrow" w:cs="Arial"/>
          <w:bCs/>
          <w:iCs/>
        </w:rPr>
        <w:t>Chief Butler moved that the revised policy be adopted.  Chief Potter made the 2</w:t>
      </w:r>
      <w:r w:rsidR="00870711" w:rsidRPr="00870711">
        <w:rPr>
          <w:rFonts w:ascii="Arial Narrow" w:hAnsi="Arial Narrow" w:cs="Arial"/>
          <w:bCs/>
          <w:iCs/>
          <w:vertAlign w:val="superscript"/>
        </w:rPr>
        <w:t>nd</w:t>
      </w:r>
      <w:r w:rsidR="00870711">
        <w:rPr>
          <w:rFonts w:ascii="Arial Narrow" w:hAnsi="Arial Narrow" w:cs="Arial"/>
          <w:bCs/>
          <w:iCs/>
        </w:rPr>
        <w:t xml:space="preserve"> motion.  </w:t>
      </w:r>
      <w:proofErr w:type="gramStart"/>
      <w:r w:rsidR="00870711">
        <w:rPr>
          <w:rFonts w:ascii="Arial Narrow" w:hAnsi="Arial Narrow" w:cs="Arial"/>
          <w:bCs/>
          <w:iCs/>
        </w:rPr>
        <w:t>Unanimously approved.</w:t>
      </w:r>
      <w:proofErr w:type="gramEnd"/>
    </w:p>
    <w:p w:rsidR="00FF5DAE" w:rsidRPr="00707B02" w:rsidRDefault="00FF5DAE" w:rsidP="00D2527E">
      <w:pPr>
        <w:jc w:val="both"/>
        <w:rPr>
          <w:rFonts w:ascii="Arial Narrow" w:hAnsi="Arial Narrow" w:cs="Arial"/>
        </w:rPr>
      </w:pPr>
    </w:p>
    <w:p w:rsidR="00D97998" w:rsidRPr="00707B02" w:rsidRDefault="00D97998" w:rsidP="00D2527E">
      <w:pPr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OPEN DISCUSSION</w:t>
      </w:r>
    </w:p>
    <w:p w:rsidR="008D7252" w:rsidRDefault="00870711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:rsidR="00870711" w:rsidRPr="00707B02" w:rsidRDefault="00870711" w:rsidP="00D2527E">
      <w:pPr>
        <w:jc w:val="both"/>
        <w:rPr>
          <w:rFonts w:ascii="Arial Narrow" w:hAnsi="Arial Narrow" w:cs="Arial"/>
        </w:rPr>
      </w:pPr>
    </w:p>
    <w:p w:rsidR="00F8233A" w:rsidRPr="00707B02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0B1D9F">
        <w:rPr>
          <w:rFonts w:ascii="Arial Narrow" w:hAnsi="Arial Narrow" w:cs="Arial"/>
          <w:bCs/>
          <w:iCs/>
        </w:rPr>
        <w:t>Chief Potter</w:t>
      </w:r>
      <w:r w:rsidRPr="00707B02">
        <w:rPr>
          <w:rFonts w:ascii="Arial Narrow" w:hAnsi="Arial Narrow" w:cs="Arial"/>
          <w:bCs/>
          <w:iCs/>
        </w:rPr>
        <w:t xml:space="preserve"> moved that the meeting be adjourned.  </w:t>
      </w:r>
      <w:r w:rsidR="000B1D9F">
        <w:rPr>
          <w:rFonts w:ascii="Arial Narrow" w:hAnsi="Arial Narrow" w:cs="Arial"/>
          <w:bCs/>
          <w:iCs/>
        </w:rPr>
        <w:t>Chief Celeya</w:t>
      </w:r>
      <w:r w:rsidRPr="00707B02">
        <w:rPr>
          <w:rFonts w:ascii="Arial Narrow" w:hAnsi="Arial Narrow" w:cs="Arial"/>
          <w:bCs/>
          <w:iCs/>
        </w:rPr>
        <w:t xml:space="preserve"> made the 2</w:t>
      </w:r>
      <w:r w:rsidRPr="00707B02">
        <w:rPr>
          <w:rFonts w:ascii="Arial Narrow" w:hAnsi="Arial Narrow" w:cs="Arial"/>
          <w:bCs/>
          <w:iCs/>
          <w:vertAlign w:val="superscript"/>
        </w:rPr>
        <w:t>nd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0B1D9F">
        <w:rPr>
          <w:rFonts w:ascii="Arial Narrow" w:hAnsi="Arial Narrow" w:cs="Arial"/>
          <w:bCs/>
          <w:iCs/>
        </w:rPr>
        <w:t>11:02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EC64BD" w:rsidRPr="00707B02">
        <w:rPr>
          <w:rFonts w:ascii="Arial Narrow" w:hAnsi="Arial Narrow" w:cs="Arial"/>
        </w:rPr>
        <w:t xml:space="preserve">Chief </w:t>
      </w:r>
      <w:r w:rsidR="00381931">
        <w:rPr>
          <w:rFonts w:ascii="Arial Narrow" w:hAnsi="Arial Narrow" w:cs="Arial"/>
        </w:rPr>
        <w:t>Steve Potter</w:t>
      </w:r>
      <w:r w:rsidR="00EC64BD" w:rsidRPr="00707B02">
        <w:rPr>
          <w:rFonts w:ascii="Arial Narrow" w:hAnsi="Arial Narrow" w:cs="Arial"/>
        </w:rPr>
        <w:t>, Chairman</w:t>
      </w:r>
    </w:p>
    <w:sectPr w:rsidR="00EC64BD" w:rsidRPr="00707B02" w:rsidSect="00DD3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B1D9F"/>
    <w:rsid w:val="000C1627"/>
    <w:rsid w:val="000C4593"/>
    <w:rsid w:val="000D5836"/>
    <w:rsid w:val="000E2D42"/>
    <w:rsid w:val="001046C3"/>
    <w:rsid w:val="001407CD"/>
    <w:rsid w:val="00154C97"/>
    <w:rsid w:val="001633C2"/>
    <w:rsid w:val="00170F5D"/>
    <w:rsid w:val="00182451"/>
    <w:rsid w:val="00182DE3"/>
    <w:rsid w:val="001B26E9"/>
    <w:rsid w:val="001B566A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754FC"/>
    <w:rsid w:val="00282F5B"/>
    <w:rsid w:val="002A3B48"/>
    <w:rsid w:val="002E462E"/>
    <w:rsid w:val="002E74EB"/>
    <w:rsid w:val="002E7739"/>
    <w:rsid w:val="00317C7B"/>
    <w:rsid w:val="003317D9"/>
    <w:rsid w:val="00365EC5"/>
    <w:rsid w:val="0037669D"/>
    <w:rsid w:val="00381931"/>
    <w:rsid w:val="003A0468"/>
    <w:rsid w:val="003A5E02"/>
    <w:rsid w:val="003B18A5"/>
    <w:rsid w:val="003C2EEE"/>
    <w:rsid w:val="003D6004"/>
    <w:rsid w:val="004060FE"/>
    <w:rsid w:val="004120A4"/>
    <w:rsid w:val="00421D21"/>
    <w:rsid w:val="00456244"/>
    <w:rsid w:val="00464B05"/>
    <w:rsid w:val="00481C73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45CDC"/>
    <w:rsid w:val="005632EB"/>
    <w:rsid w:val="00575AC8"/>
    <w:rsid w:val="005813E8"/>
    <w:rsid w:val="005923FD"/>
    <w:rsid w:val="005A197C"/>
    <w:rsid w:val="005C0DD9"/>
    <w:rsid w:val="005D62DC"/>
    <w:rsid w:val="005E0A75"/>
    <w:rsid w:val="005E45C8"/>
    <w:rsid w:val="006045C4"/>
    <w:rsid w:val="006049D9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D6DD3"/>
    <w:rsid w:val="00700F4F"/>
    <w:rsid w:val="0070418C"/>
    <w:rsid w:val="00704292"/>
    <w:rsid w:val="00707B02"/>
    <w:rsid w:val="0073066A"/>
    <w:rsid w:val="00732487"/>
    <w:rsid w:val="00761F28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70711"/>
    <w:rsid w:val="00894AA6"/>
    <w:rsid w:val="008C0151"/>
    <w:rsid w:val="008D42C3"/>
    <w:rsid w:val="008D5046"/>
    <w:rsid w:val="008D5541"/>
    <w:rsid w:val="008D7252"/>
    <w:rsid w:val="008E2DF8"/>
    <w:rsid w:val="008E32BC"/>
    <w:rsid w:val="008F3F07"/>
    <w:rsid w:val="0092205C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9C7783"/>
    <w:rsid w:val="009E297E"/>
    <w:rsid w:val="00A07C5A"/>
    <w:rsid w:val="00A3711D"/>
    <w:rsid w:val="00A401DB"/>
    <w:rsid w:val="00A62EC0"/>
    <w:rsid w:val="00A63A5F"/>
    <w:rsid w:val="00A66B7A"/>
    <w:rsid w:val="00A80516"/>
    <w:rsid w:val="00A87F8B"/>
    <w:rsid w:val="00A943D0"/>
    <w:rsid w:val="00AA4D3D"/>
    <w:rsid w:val="00AA56D4"/>
    <w:rsid w:val="00AC2708"/>
    <w:rsid w:val="00AC7599"/>
    <w:rsid w:val="00B0499F"/>
    <w:rsid w:val="00B07BED"/>
    <w:rsid w:val="00B17975"/>
    <w:rsid w:val="00B32A58"/>
    <w:rsid w:val="00B3529B"/>
    <w:rsid w:val="00B455C8"/>
    <w:rsid w:val="00B628D2"/>
    <w:rsid w:val="00BA222F"/>
    <w:rsid w:val="00BA7354"/>
    <w:rsid w:val="00BB4C7C"/>
    <w:rsid w:val="00BE2620"/>
    <w:rsid w:val="00BF6BF1"/>
    <w:rsid w:val="00C01B07"/>
    <w:rsid w:val="00C645BA"/>
    <w:rsid w:val="00C77268"/>
    <w:rsid w:val="00CA67BB"/>
    <w:rsid w:val="00CB4E30"/>
    <w:rsid w:val="00CC5F21"/>
    <w:rsid w:val="00CD7EB8"/>
    <w:rsid w:val="00CE29FD"/>
    <w:rsid w:val="00CE4A3E"/>
    <w:rsid w:val="00D172A3"/>
    <w:rsid w:val="00D2527E"/>
    <w:rsid w:val="00D40D5A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04E3F"/>
    <w:rsid w:val="00F12B9E"/>
    <w:rsid w:val="00F220E5"/>
    <w:rsid w:val="00F25C11"/>
    <w:rsid w:val="00F312D9"/>
    <w:rsid w:val="00F348E3"/>
    <w:rsid w:val="00F35013"/>
    <w:rsid w:val="00F555ED"/>
    <w:rsid w:val="00F6233D"/>
    <w:rsid w:val="00F7329E"/>
    <w:rsid w:val="00F8233A"/>
    <w:rsid w:val="00F91886"/>
    <w:rsid w:val="00F96EA5"/>
    <w:rsid w:val="00FA19B0"/>
    <w:rsid w:val="00FB04EF"/>
    <w:rsid w:val="00FC1BF4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358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7</cp:revision>
  <cp:lastPrinted>2015-04-29T23:52:00Z</cp:lastPrinted>
  <dcterms:created xsi:type="dcterms:W3CDTF">2015-01-30T00:06:00Z</dcterms:created>
  <dcterms:modified xsi:type="dcterms:W3CDTF">2015-04-29T23:58:00Z</dcterms:modified>
</cp:coreProperties>
</file>