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0DD9" w:rsidRPr="00707B02" w:rsidRDefault="005C0DD9" w:rsidP="006A4413">
      <w:pPr>
        <w:jc w:val="center"/>
        <w:rPr>
          <w:rFonts w:ascii="Arial Narrow" w:hAnsi="Arial Narrow" w:cs="Arial"/>
          <w:b/>
          <w:sz w:val="24"/>
          <w:szCs w:val="24"/>
        </w:rPr>
      </w:pPr>
      <w:r w:rsidRPr="00707B02">
        <w:rPr>
          <w:rFonts w:ascii="Arial Narrow" w:hAnsi="Arial Narrow" w:cs="Arial"/>
          <w:b/>
          <w:sz w:val="24"/>
          <w:szCs w:val="24"/>
        </w:rPr>
        <w:t>NAPA SPECIAL INVESTIGATIONS BUREAU</w:t>
      </w:r>
    </w:p>
    <w:p w:rsidR="005C0DD9" w:rsidRPr="00707B02" w:rsidRDefault="005C0DD9" w:rsidP="006A4413">
      <w:pPr>
        <w:jc w:val="center"/>
        <w:rPr>
          <w:rFonts w:ascii="Arial Narrow" w:hAnsi="Arial Narrow" w:cs="Arial"/>
          <w:b/>
          <w:bCs/>
          <w:sz w:val="24"/>
          <w:szCs w:val="24"/>
        </w:rPr>
      </w:pPr>
      <w:r w:rsidRPr="00707B02">
        <w:rPr>
          <w:rFonts w:ascii="Arial Narrow" w:hAnsi="Arial Narrow" w:cs="Arial"/>
          <w:b/>
          <w:sz w:val="24"/>
          <w:szCs w:val="24"/>
        </w:rPr>
        <w:t>GOVERNING BOARD</w:t>
      </w:r>
    </w:p>
    <w:p w:rsidR="005C0DD9" w:rsidRPr="00707B02" w:rsidRDefault="005C0DD9" w:rsidP="006A4413">
      <w:pPr>
        <w:jc w:val="center"/>
        <w:rPr>
          <w:rFonts w:ascii="Arial Narrow" w:hAnsi="Arial Narrow" w:cs="Arial"/>
          <w:b/>
          <w:sz w:val="24"/>
          <w:szCs w:val="24"/>
        </w:rPr>
      </w:pPr>
      <w:r w:rsidRPr="00707B02">
        <w:rPr>
          <w:rFonts w:ascii="Arial Narrow" w:hAnsi="Arial Narrow" w:cs="Arial"/>
          <w:b/>
          <w:sz w:val="24"/>
          <w:szCs w:val="24"/>
        </w:rPr>
        <w:t>OPEN MEETING MINUTES</w:t>
      </w:r>
    </w:p>
    <w:p w:rsidR="00941DDC" w:rsidRPr="00707B02" w:rsidRDefault="001072FC" w:rsidP="006A4413">
      <w:pPr>
        <w:spacing w:after="240"/>
        <w:jc w:val="center"/>
        <w:rPr>
          <w:rFonts w:ascii="Arial Narrow" w:hAnsi="Arial Narrow" w:cs="Arial"/>
          <w:bCs/>
          <w:sz w:val="24"/>
          <w:szCs w:val="24"/>
        </w:rPr>
      </w:pPr>
      <w:r>
        <w:rPr>
          <w:rFonts w:ascii="Arial Narrow" w:hAnsi="Arial Narrow" w:cs="Arial"/>
          <w:b/>
          <w:sz w:val="24"/>
          <w:szCs w:val="24"/>
          <w:u w:val="single"/>
        </w:rPr>
        <w:t>APRIL 2016</w:t>
      </w:r>
    </w:p>
    <w:p w:rsidR="00687DAA" w:rsidRPr="00707B02" w:rsidRDefault="00687DAA" w:rsidP="006A4413">
      <w:pPr>
        <w:spacing w:after="240"/>
        <w:jc w:val="both"/>
        <w:rPr>
          <w:rFonts w:ascii="Arial Narrow" w:hAnsi="Arial Narrow" w:cs="Arial"/>
        </w:rPr>
      </w:pPr>
      <w:r w:rsidRPr="00707B02">
        <w:rPr>
          <w:rFonts w:ascii="Arial Narrow" w:hAnsi="Arial Narrow" w:cs="Arial"/>
        </w:rPr>
        <w:t xml:space="preserve">The regular open portion of the NSIB Governing Board monthly meeting was called to order on </w:t>
      </w:r>
      <w:r w:rsidR="00ED4170">
        <w:rPr>
          <w:rFonts w:ascii="Arial Narrow" w:hAnsi="Arial Narrow" w:cs="Arial"/>
        </w:rPr>
        <w:t>Thursday, April 28, 2016, at 10:15 a.m. at the Napa Police Department</w:t>
      </w:r>
      <w:r w:rsidRPr="00707B02">
        <w:rPr>
          <w:rFonts w:ascii="Arial Narrow" w:hAnsi="Arial Narrow" w:cs="Arial"/>
        </w:rPr>
        <w:t>.</w:t>
      </w:r>
    </w:p>
    <w:p w:rsidR="00687DAA" w:rsidRPr="00707B02" w:rsidRDefault="00687DAA" w:rsidP="006A4413">
      <w:pPr>
        <w:jc w:val="both"/>
        <w:rPr>
          <w:rFonts w:ascii="Arial Narrow" w:hAnsi="Arial Narrow" w:cs="Arial"/>
        </w:rPr>
      </w:pPr>
      <w:r w:rsidRPr="00707B02">
        <w:rPr>
          <w:rFonts w:ascii="Arial Narrow" w:hAnsi="Arial Narrow" w:cs="Arial"/>
          <w:b/>
          <w:u w:val="single"/>
        </w:rPr>
        <w:t>ROLL CALL</w:t>
      </w:r>
    </w:p>
    <w:p w:rsidR="00456244" w:rsidRPr="00707B02" w:rsidRDefault="00687DAA" w:rsidP="006A4413">
      <w:pPr>
        <w:spacing w:after="240"/>
        <w:jc w:val="both"/>
        <w:rPr>
          <w:rFonts w:ascii="Arial Narrow" w:hAnsi="Arial Narrow" w:cs="Arial"/>
        </w:rPr>
      </w:pPr>
      <w:r w:rsidRPr="00707B02">
        <w:rPr>
          <w:rFonts w:ascii="Arial Narrow" w:hAnsi="Arial Narrow" w:cs="Arial"/>
        </w:rPr>
        <w:t xml:space="preserve">Present or otherwise represented members included; Chairman Chief </w:t>
      </w:r>
      <w:r w:rsidR="00606569">
        <w:rPr>
          <w:rFonts w:ascii="Arial Narrow" w:hAnsi="Arial Narrow" w:cs="Arial"/>
        </w:rPr>
        <w:t>Steve</w:t>
      </w:r>
      <w:r w:rsidRPr="00707B02">
        <w:rPr>
          <w:rFonts w:ascii="Arial Narrow" w:hAnsi="Arial Narrow" w:cs="Arial"/>
        </w:rPr>
        <w:t xml:space="preserve"> </w:t>
      </w:r>
      <w:r w:rsidR="00606569">
        <w:rPr>
          <w:rFonts w:ascii="Arial Narrow" w:hAnsi="Arial Narrow" w:cs="Arial"/>
        </w:rPr>
        <w:t>Potter</w:t>
      </w:r>
      <w:r w:rsidRPr="00707B02">
        <w:rPr>
          <w:rFonts w:ascii="Arial Narrow" w:hAnsi="Arial Narrow" w:cs="Arial"/>
        </w:rPr>
        <w:t xml:space="preserve"> of Napa PD, </w:t>
      </w:r>
      <w:r w:rsidR="00ED4170">
        <w:rPr>
          <w:rFonts w:ascii="Arial Narrow" w:hAnsi="Arial Narrow" w:cs="Arial"/>
        </w:rPr>
        <w:t xml:space="preserve">Undersheriff Jean Donaldson for </w:t>
      </w:r>
      <w:r w:rsidRPr="00707B02">
        <w:rPr>
          <w:rFonts w:ascii="Arial Narrow" w:hAnsi="Arial Narrow" w:cs="Arial"/>
        </w:rPr>
        <w:t xml:space="preserve">Sheriff John Robertson, </w:t>
      </w:r>
      <w:r w:rsidR="00ED4170">
        <w:rPr>
          <w:rFonts w:ascii="Arial Narrow" w:hAnsi="Arial Narrow" w:cs="Arial"/>
        </w:rPr>
        <w:t xml:space="preserve">Chief DA Investigator Mike Donovan for </w:t>
      </w:r>
      <w:r w:rsidR="00E16BB5" w:rsidRPr="00707B02">
        <w:rPr>
          <w:rFonts w:ascii="Arial Narrow" w:hAnsi="Arial Narrow" w:cs="Arial"/>
        </w:rPr>
        <w:t>District Attorney Gary Lieberstein</w:t>
      </w:r>
      <w:r w:rsidR="00E16BB5">
        <w:rPr>
          <w:rFonts w:ascii="Arial Narrow" w:hAnsi="Arial Narrow" w:cs="Arial"/>
        </w:rPr>
        <w:t>,</w:t>
      </w:r>
      <w:r w:rsidR="00E16BB5" w:rsidRPr="00707B02">
        <w:rPr>
          <w:rFonts w:ascii="Arial Narrow" w:hAnsi="Arial Narrow" w:cs="Arial"/>
        </w:rPr>
        <w:t xml:space="preserve"> </w:t>
      </w:r>
      <w:r w:rsidRPr="00707B02">
        <w:rPr>
          <w:rFonts w:ascii="Arial Narrow" w:hAnsi="Arial Narrow" w:cs="Arial"/>
        </w:rPr>
        <w:t xml:space="preserve">Chief Mary Butler of Napa County Probation Department, Chief </w:t>
      </w:r>
      <w:r w:rsidR="00FD2ADA">
        <w:rPr>
          <w:rFonts w:ascii="Arial Narrow" w:hAnsi="Arial Narrow" w:cs="Arial"/>
        </w:rPr>
        <w:t>William Imboden</w:t>
      </w:r>
      <w:r w:rsidRPr="00707B02">
        <w:rPr>
          <w:rFonts w:ascii="Arial Narrow" w:hAnsi="Arial Narrow" w:cs="Arial"/>
        </w:rPr>
        <w:t xml:space="preserve"> of St. Helena PD, </w:t>
      </w:r>
      <w:r w:rsidR="00E16BB5" w:rsidRPr="00707B02">
        <w:rPr>
          <w:rFonts w:ascii="Arial Narrow" w:hAnsi="Arial Narrow" w:cs="Arial"/>
        </w:rPr>
        <w:t xml:space="preserve">Chief Mitchell Celaya of Calistoga PD </w:t>
      </w:r>
      <w:r w:rsidRPr="00707B02">
        <w:rPr>
          <w:rFonts w:ascii="Arial Narrow" w:hAnsi="Arial Narrow" w:cs="Arial"/>
        </w:rPr>
        <w:t>and Captain Chris Childs of CHP</w:t>
      </w:r>
      <w:r w:rsidR="00E16BB5">
        <w:rPr>
          <w:rFonts w:ascii="Arial Narrow" w:hAnsi="Arial Narrow" w:cs="Arial"/>
        </w:rPr>
        <w:t>.</w:t>
      </w:r>
    </w:p>
    <w:p w:rsidR="00E16BB5" w:rsidRDefault="00687DAA" w:rsidP="006A4413">
      <w:pPr>
        <w:rPr>
          <w:rFonts w:ascii="Arial Narrow" w:hAnsi="Arial Narrow" w:cs="Arial"/>
        </w:rPr>
      </w:pPr>
      <w:r w:rsidRPr="00707B02">
        <w:rPr>
          <w:rFonts w:ascii="Arial Narrow" w:hAnsi="Arial Narrow" w:cs="Arial"/>
        </w:rPr>
        <w:t xml:space="preserve">Also present at the meeting:  </w:t>
      </w:r>
      <w:r w:rsidR="00ED4170">
        <w:rPr>
          <w:rFonts w:ascii="Arial Narrow" w:hAnsi="Arial Narrow" w:cs="Arial"/>
        </w:rPr>
        <w:t>Captain Jennifer Gonzalez</w:t>
      </w:r>
    </w:p>
    <w:p w:rsidR="00687DAA" w:rsidRPr="00707B02" w:rsidRDefault="00E16BB5" w:rsidP="006A4413">
      <w:pPr>
        <w:spacing w:after="240"/>
        <w:rPr>
          <w:rFonts w:ascii="Arial Narrow" w:hAnsi="Arial Narrow" w:cs="Arial"/>
          <w:bCs/>
        </w:rPr>
      </w:pPr>
      <w:r>
        <w:rPr>
          <w:rFonts w:ascii="Arial Narrow" w:hAnsi="Arial Narrow" w:cs="Arial"/>
        </w:rPr>
        <w:t>Board members absent:</w:t>
      </w:r>
      <w:r w:rsidR="00ED4170">
        <w:rPr>
          <w:rFonts w:ascii="Arial Narrow" w:hAnsi="Arial Narrow" w:cs="Arial"/>
        </w:rPr>
        <w:t xml:space="preserve">  None</w:t>
      </w:r>
    </w:p>
    <w:p w:rsidR="00F555ED" w:rsidRPr="00707B02" w:rsidRDefault="00EC64BD" w:rsidP="006A4413">
      <w:pPr>
        <w:jc w:val="both"/>
        <w:rPr>
          <w:rFonts w:ascii="Arial Narrow" w:hAnsi="Arial Narrow" w:cs="Arial"/>
          <w:b/>
          <w:bCs/>
          <w:iCs/>
          <w:u w:val="single"/>
        </w:rPr>
      </w:pPr>
      <w:r w:rsidRPr="00707B02">
        <w:rPr>
          <w:rFonts w:ascii="Arial Narrow" w:hAnsi="Arial Narrow" w:cs="Arial"/>
          <w:b/>
          <w:bCs/>
          <w:iCs/>
          <w:u w:val="single"/>
        </w:rPr>
        <w:t>PUBLIC COMMENT</w:t>
      </w:r>
      <w:bookmarkStart w:id="0" w:name="_GoBack"/>
      <w:bookmarkEnd w:id="0"/>
    </w:p>
    <w:p w:rsidR="00EC64BD" w:rsidRPr="00707B02" w:rsidRDefault="00BB4C7C" w:rsidP="006A4413">
      <w:pPr>
        <w:spacing w:after="240"/>
        <w:jc w:val="both"/>
        <w:rPr>
          <w:rFonts w:ascii="Arial Narrow" w:hAnsi="Arial Narrow" w:cs="Arial"/>
        </w:rPr>
      </w:pPr>
      <w:r w:rsidRPr="00707B02">
        <w:rPr>
          <w:rFonts w:ascii="Arial Narrow" w:hAnsi="Arial Narrow" w:cs="Arial"/>
          <w:bCs/>
          <w:iCs/>
        </w:rPr>
        <w:t>0</w:t>
      </w:r>
      <w:r w:rsidR="00A943D0" w:rsidRPr="00707B02">
        <w:rPr>
          <w:rFonts w:ascii="Arial Narrow" w:hAnsi="Arial Narrow" w:cs="Arial"/>
          <w:bCs/>
          <w:iCs/>
        </w:rPr>
        <w:t xml:space="preserve"> </w:t>
      </w:r>
      <w:r w:rsidR="00EC64BD" w:rsidRPr="00707B02">
        <w:rPr>
          <w:rFonts w:ascii="Arial Narrow" w:hAnsi="Arial Narrow" w:cs="Arial"/>
        </w:rPr>
        <w:t>members of the public</w:t>
      </w:r>
      <w:r w:rsidR="008D5046" w:rsidRPr="00707B02">
        <w:rPr>
          <w:rFonts w:ascii="Arial Narrow" w:hAnsi="Arial Narrow" w:cs="Arial"/>
        </w:rPr>
        <w:t xml:space="preserve"> in</w:t>
      </w:r>
      <w:r w:rsidR="00EC64BD" w:rsidRPr="00707B02">
        <w:rPr>
          <w:rFonts w:ascii="Arial Narrow" w:hAnsi="Arial Narrow" w:cs="Arial"/>
        </w:rPr>
        <w:t xml:space="preserve"> attend</w:t>
      </w:r>
      <w:r w:rsidR="00ED46BE" w:rsidRPr="00707B02">
        <w:rPr>
          <w:rFonts w:ascii="Arial Narrow" w:hAnsi="Arial Narrow" w:cs="Arial"/>
        </w:rPr>
        <w:t>ance</w:t>
      </w:r>
      <w:r w:rsidR="00EC64BD" w:rsidRPr="00707B02">
        <w:rPr>
          <w:rFonts w:ascii="Arial Narrow" w:hAnsi="Arial Narrow" w:cs="Arial"/>
        </w:rPr>
        <w:t>.</w:t>
      </w:r>
    </w:p>
    <w:p w:rsidR="00EC64BD" w:rsidRPr="00707B02" w:rsidRDefault="00C01B07" w:rsidP="006A4413">
      <w:pPr>
        <w:jc w:val="both"/>
        <w:rPr>
          <w:rFonts w:ascii="Arial Narrow" w:hAnsi="Arial Narrow" w:cs="Arial"/>
          <w:b/>
          <w:u w:val="single"/>
        </w:rPr>
      </w:pPr>
      <w:r w:rsidRPr="00707B02">
        <w:rPr>
          <w:rFonts w:ascii="Arial Narrow" w:hAnsi="Arial Narrow" w:cs="Arial"/>
          <w:b/>
          <w:u w:val="single"/>
        </w:rPr>
        <w:t>AGENDA ITEMS</w:t>
      </w:r>
    </w:p>
    <w:p w:rsidR="008D7252" w:rsidRPr="00707B02" w:rsidRDefault="00EC64BD" w:rsidP="008F2B54">
      <w:pPr>
        <w:spacing w:after="240"/>
        <w:jc w:val="both"/>
        <w:rPr>
          <w:rFonts w:ascii="Arial Narrow" w:hAnsi="Arial Narrow" w:cs="Arial"/>
          <w:bCs/>
          <w:iCs/>
        </w:rPr>
      </w:pPr>
      <w:r w:rsidRPr="00707B02">
        <w:rPr>
          <w:rFonts w:ascii="Arial Narrow" w:hAnsi="Arial Narrow" w:cs="Arial"/>
          <w:b/>
          <w:bCs/>
          <w:iCs/>
        </w:rPr>
        <w:t>MINUTES</w:t>
      </w:r>
      <w:r w:rsidR="00AA4D3D">
        <w:rPr>
          <w:rFonts w:ascii="Arial Narrow" w:hAnsi="Arial Narrow" w:cs="Arial"/>
          <w:bCs/>
          <w:iCs/>
        </w:rPr>
        <w:t xml:space="preserve"> – </w:t>
      </w:r>
      <w:r w:rsidR="00ED4170">
        <w:rPr>
          <w:rFonts w:ascii="Arial Narrow" w:hAnsi="Arial Narrow" w:cs="Arial"/>
        </w:rPr>
        <w:t>Mr. Donovan</w:t>
      </w:r>
      <w:r w:rsidR="004060FE" w:rsidRPr="00707B02">
        <w:rPr>
          <w:rFonts w:ascii="Arial Narrow" w:hAnsi="Arial Narrow" w:cs="Arial"/>
        </w:rPr>
        <w:t xml:space="preserve"> </w:t>
      </w:r>
      <w:r w:rsidR="00087E13" w:rsidRPr="00707B02">
        <w:rPr>
          <w:rFonts w:ascii="Arial Narrow" w:hAnsi="Arial Narrow" w:cs="Arial"/>
        </w:rPr>
        <w:t xml:space="preserve">moved </w:t>
      </w:r>
      <w:r w:rsidRPr="00707B02">
        <w:rPr>
          <w:rFonts w:ascii="Arial Narrow" w:hAnsi="Arial Narrow" w:cs="Arial"/>
        </w:rPr>
        <w:t xml:space="preserve">that the minutes of the </w:t>
      </w:r>
      <w:r w:rsidR="00ED4170">
        <w:rPr>
          <w:rFonts w:ascii="Arial Narrow" w:hAnsi="Arial Narrow" w:cs="Arial"/>
        </w:rPr>
        <w:t xml:space="preserve">February </w:t>
      </w:r>
      <w:r w:rsidRPr="00707B02">
        <w:rPr>
          <w:rFonts w:ascii="Arial Narrow" w:hAnsi="Arial Narrow" w:cs="Arial"/>
        </w:rPr>
        <w:t xml:space="preserve">Governing Board Meeting be approved as written.  </w:t>
      </w:r>
      <w:r w:rsidR="00ED4170">
        <w:rPr>
          <w:rFonts w:ascii="Arial Narrow" w:hAnsi="Arial Narrow" w:cs="Arial"/>
        </w:rPr>
        <w:t>Captain Childs</w:t>
      </w:r>
      <w:r w:rsidR="004060FE" w:rsidRPr="00707B02">
        <w:rPr>
          <w:rFonts w:ascii="Arial Narrow" w:hAnsi="Arial Narrow" w:cs="Arial"/>
        </w:rPr>
        <w:t xml:space="preserve"> </w:t>
      </w:r>
      <w:r w:rsidR="008D5046" w:rsidRPr="00707B02">
        <w:rPr>
          <w:rFonts w:ascii="Arial Narrow" w:hAnsi="Arial Narrow" w:cs="Arial"/>
        </w:rPr>
        <w:t>made the 2</w:t>
      </w:r>
      <w:r w:rsidR="008D5046" w:rsidRPr="00707B02">
        <w:rPr>
          <w:rFonts w:ascii="Arial Narrow" w:hAnsi="Arial Narrow" w:cs="Arial"/>
          <w:vertAlign w:val="superscript"/>
        </w:rPr>
        <w:t>nd</w:t>
      </w:r>
      <w:r w:rsidR="008D5046" w:rsidRPr="00707B02">
        <w:rPr>
          <w:rFonts w:ascii="Arial Narrow" w:hAnsi="Arial Narrow" w:cs="Arial"/>
        </w:rPr>
        <w:t xml:space="preserve"> </w:t>
      </w:r>
      <w:r w:rsidR="00087E13" w:rsidRPr="00707B02">
        <w:rPr>
          <w:rFonts w:ascii="Arial Narrow" w:hAnsi="Arial Narrow" w:cs="Arial"/>
        </w:rPr>
        <w:t>motion</w:t>
      </w:r>
      <w:r w:rsidR="0073066A" w:rsidRPr="00707B02">
        <w:rPr>
          <w:rFonts w:ascii="Arial Narrow" w:hAnsi="Arial Narrow" w:cs="Arial"/>
        </w:rPr>
        <w:t>.</w:t>
      </w:r>
      <w:r w:rsidR="00087E13" w:rsidRPr="00707B02">
        <w:rPr>
          <w:rFonts w:ascii="Arial Narrow" w:hAnsi="Arial Narrow" w:cs="Arial"/>
        </w:rPr>
        <w:t xml:space="preserve"> </w:t>
      </w:r>
      <w:r w:rsidR="0073066A" w:rsidRPr="00707B02">
        <w:rPr>
          <w:rFonts w:ascii="Arial Narrow" w:hAnsi="Arial Narrow" w:cs="Arial"/>
        </w:rPr>
        <w:t xml:space="preserve"> U</w:t>
      </w:r>
      <w:r w:rsidRPr="00707B02">
        <w:rPr>
          <w:rFonts w:ascii="Arial Narrow" w:hAnsi="Arial Narrow" w:cs="Arial"/>
        </w:rPr>
        <w:t>nanimously</w:t>
      </w:r>
      <w:r w:rsidR="00ED46BE" w:rsidRPr="00707B02">
        <w:rPr>
          <w:rFonts w:ascii="Arial Narrow" w:hAnsi="Arial Narrow" w:cs="Arial"/>
        </w:rPr>
        <w:t xml:space="preserve"> </w:t>
      </w:r>
      <w:r w:rsidR="00F555ED" w:rsidRPr="00707B02">
        <w:rPr>
          <w:rFonts w:ascii="Arial Narrow" w:hAnsi="Arial Narrow" w:cs="Arial"/>
          <w:bCs/>
          <w:iCs/>
        </w:rPr>
        <w:t>approved.</w:t>
      </w:r>
    </w:p>
    <w:p w:rsidR="008D7252" w:rsidRPr="00707B02" w:rsidRDefault="008D7252" w:rsidP="006A4413">
      <w:pPr>
        <w:jc w:val="both"/>
        <w:rPr>
          <w:rFonts w:ascii="Arial Narrow" w:hAnsi="Arial Narrow" w:cs="Arial"/>
          <w:bCs/>
          <w:iCs/>
        </w:rPr>
      </w:pPr>
      <w:r w:rsidRPr="00707B02">
        <w:rPr>
          <w:rFonts w:ascii="Arial Narrow" w:hAnsi="Arial Narrow" w:cs="Arial"/>
          <w:b/>
          <w:bCs/>
          <w:iCs/>
          <w:u w:val="single"/>
        </w:rPr>
        <w:t>DRUG PREVENTION PRESENTATIONS</w:t>
      </w:r>
    </w:p>
    <w:p w:rsidR="00FF5DAE" w:rsidRDefault="008D7252" w:rsidP="008F2B54">
      <w:pPr>
        <w:spacing w:after="240"/>
        <w:jc w:val="both"/>
        <w:rPr>
          <w:rFonts w:ascii="Arial Narrow" w:hAnsi="Arial Narrow" w:cs="Arial"/>
        </w:rPr>
      </w:pPr>
      <w:r w:rsidRPr="00707B02">
        <w:rPr>
          <w:rFonts w:ascii="Arial Narrow" w:hAnsi="Arial Narrow" w:cs="Arial"/>
          <w:bCs/>
          <w:iCs/>
        </w:rPr>
        <w:t xml:space="preserve">Lt. Pitkin discussed the Drug Prevention Presentations </w:t>
      </w:r>
      <w:r w:rsidR="002A3990">
        <w:rPr>
          <w:rFonts w:ascii="Arial Narrow" w:hAnsi="Arial Narrow" w:cs="Arial"/>
          <w:bCs/>
          <w:iCs/>
        </w:rPr>
        <w:t xml:space="preserve">given </w:t>
      </w:r>
      <w:r w:rsidR="00CC086A">
        <w:rPr>
          <w:rFonts w:ascii="Arial Narrow" w:hAnsi="Arial Narrow" w:cs="Arial"/>
          <w:bCs/>
          <w:iCs/>
        </w:rPr>
        <w:t>for</w:t>
      </w:r>
      <w:r w:rsidRPr="00707B02">
        <w:rPr>
          <w:rFonts w:ascii="Arial Narrow" w:hAnsi="Arial Narrow" w:cs="Arial"/>
          <w:bCs/>
          <w:iCs/>
        </w:rPr>
        <w:t xml:space="preserve"> the month</w:t>
      </w:r>
      <w:r w:rsidR="002A3990">
        <w:rPr>
          <w:rFonts w:ascii="Arial Narrow" w:hAnsi="Arial Narrow" w:cs="Arial"/>
          <w:bCs/>
          <w:iCs/>
        </w:rPr>
        <w:t>s</w:t>
      </w:r>
      <w:r w:rsidRPr="00707B02">
        <w:rPr>
          <w:rFonts w:ascii="Arial Narrow" w:hAnsi="Arial Narrow" w:cs="Arial"/>
          <w:bCs/>
          <w:iCs/>
        </w:rPr>
        <w:t xml:space="preserve"> of </w:t>
      </w:r>
      <w:r w:rsidR="002A3990">
        <w:rPr>
          <w:rFonts w:ascii="Arial Narrow" w:hAnsi="Arial Narrow" w:cs="Arial"/>
          <w:bCs/>
          <w:iCs/>
        </w:rPr>
        <w:t>January, February and March</w:t>
      </w:r>
      <w:r w:rsidRPr="00707B02">
        <w:rPr>
          <w:rFonts w:ascii="Arial Narrow" w:hAnsi="Arial Narrow" w:cs="Arial"/>
          <w:bCs/>
          <w:iCs/>
        </w:rPr>
        <w:t>.</w:t>
      </w:r>
    </w:p>
    <w:p w:rsidR="00645277" w:rsidRDefault="00645277" w:rsidP="006A4413">
      <w:pPr>
        <w:jc w:val="both"/>
        <w:rPr>
          <w:rFonts w:ascii="Arial Narrow" w:hAnsi="Arial Narrow" w:cs="Arial"/>
        </w:rPr>
      </w:pPr>
      <w:r>
        <w:rPr>
          <w:rFonts w:ascii="Arial Narrow" w:hAnsi="Arial Narrow" w:cs="Arial"/>
          <w:b/>
          <w:u w:val="single"/>
        </w:rPr>
        <w:t>NSIB INVESTIGATIVE FUND AUDITS – NEW COSTS</w:t>
      </w:r>
    </w:p>
    <w:p w:rsidR="00D82862" w:rsidRDefault="00560811" w:rsidP="008F2B54">
      <w:pPr>
        <w:spacing w:after="240"/>
        <w:jc w:val="both"/>
        <w:rPr>
          <w:rFonts w:ascii="Arial Narrow" w:hAnsi="Arial Narrow" w:cs="Arial"/>
        </w:rPr>
      </w:pPr>
      <w:r>
        <w:rPr>
          <w:rFonts w:ascii="Arial Narrow" w:hAnsi="Arial Narrow" w:cs="Arial"/>
        </w:rPr>
        <w:t>Lt. Pitkin advised the Board that the County will begin charging a fee for auditing the NSIB Investigative Fund.  The amount has yet to be</w:t>
      </w:r>
      <w:r w:rsidR="00D82862">
        <w:rPr>
          <w:rFonts w:ascii="Arial Narrow" w:hAnsi="Arial Narrow" w:cs="Arial"/>
        </w:rPr>
        <w:t xml:space="preserve"> determined</w:t>
      </w:r>
      <w:r>
        <w:rPr>
          <w:rFonts w:ascii="Arial Narrow" w:hAnsi="Arial Narrow" w:cs="Arial"/>
        </w:rPr>
        <w:t xml:space="preserve"> but could potentially be as much as $4,000 annually.</w:t>
      </w:r>
      <w:r w:rsidR="00D82862">
        <w:rPr>
          <w:rFonts w:ascii="Arial Narrow" w:hAnsi="Arial Narrow" w:cs="Arial"/>
        </w:rPr>
        <w:t xml:space="preserve">  Lt. Pitkin noted that hiring a private auditing firm could be discussed as well.  Chief Potter requested the Board be notified via email when more information is available.</w:t>
      </w:r>
    </w:p>
    <w:p w:rsidR="00D82862" w:rsidRDefault="0058511D" w:rsidP="006A4413">
      <w:pPr>
        <w:jc w:val="both"/>
        <w:rPr>
          <w:rFonts w:ascii="Arial Narrow" w:hAnsi="Arial Narrow" w:cs="Arial"/>
        </w:rPr>
      </w:pPr>
      <w:r>
        <w:rPr>
          <w:rFonts w:ascii="Arial Narrow" w:hAnsi="Arial Narrow" w:cs="Arial"/>
          <w:b/>
          <w:u w:val="single"/>
        </w:rPr>
        <w:t>PROPOSED POLICY AMENDMENT – NSIB OFFSITE EVIDENCE FACILITY</w:t>
      </w:r>
    </w:p>
    <w:p w:rsidR="00186C43" w:rsidRDefault="002E52B0" w:rsidP="008F2B54">
      <w:pPr>
        <w:spacing w:after="240"/>
        <w:jc w:val="both"/>
        <w:rPr>
          <w:rFonts w:ascii="Arial Narrow" w:hAnsi="Arial Narrow" w:cs="Arial"/>
        </w:rPr>
      </w:pPr>
      <w:r>
        <w:rPr>
          <w:rFonts w:ascii="Arial Narrow" w:hAnsi="Arial Narrow" w:cs="Arial"/>
        </w:rPr>
        <w:t xml:space="preserve">The Board was provided with a proposed amendment to NSIB Policy §10.12 specifically related to a recently discovered weakness in the record-keeping process related to the destruction of evidence stored at NSIB’s off-site evidence facility.  </w:t>
      </w:r>
      <w:r w:rsidR="00186C43">
        <w:rPr>
          <w:rFonts w:ascii="Arial Narrow" w:hAnsi="Arial Narrow" w:cs="Arial"/>
        </w:rPr>
        <w:t>Lt. Pitkin noted the corrective actions that were made and requested the Board adopt the new procedures as policy to ensure an accurate chain of evidence going forward.  Chief Celeya moved that the Board adopt the amendment as policy.  Mr. Donovan made the 2</w:t>
      </w:r>
      <w:r w:rsidR="00186C43" w:rsidRPr="00186C43">
        <w:rPr>
          <w:rFonts w:ascii="Arial Narrow" w:hAnsi="Arial Narrow" w:cs="Arial"/>
          <w:vertAlign w:val="superscript"/>
        </w:rPr>
        <w:t>nd</w:t>
      </w:r>
      <w:r w:rsidR="00186C43">
        <w:rPr>
          <w:rFonts w:ascii="Arial Narrow" w:hAnsi="Arial Narrow" w:cs="Arial"/>
        </w:rPr>
        <w:t xml:space="preserve"> motion.  Unanimously approved.</w:t>
      </w:r>
    </w:p>
    <w:p w:rsidR="00186C43" w:rsidRDefault="00186C43" w:rsidP="006A4413">
      <w:pPr>
        <w:jc w:val="both"/>
        <w:rPr>
          <w:rFonts w:ascii="Arial Narrow" w:hAnsi="Arial Narrow" w:cs="Arial"/>
        </w:rPr>
      </w:pPr>
      <w:r>
        <w:rPr>
          <w:rFonts w:ascii="Arial Narrow" w:hAnsi="Arial Narrow" w:cs="Arial"/>
          <w:b/>
          <w:u w:val="single"/>
        </w:rPr>
        <w:t>NSIB CLAIMS PROCESS</w:t>
      </w:r>
    </w:p>
    <w:p w:rsidR="00186C43" w:rsidRDefault="00FC338A" w:rsidP="008F2B54">
      <w:pPr>
        <w:spacing w:after="240"/>
        <w:jc w:val="both"/>
        <w:rPr>
          <w:rFonts w:ascii="Arial Narrow" w:hAnsi="Arial Narrow" w:cs="Arial"/>
        </w:rPr>
      </w:pPr>
      <w:r>
        <w:rPr>
          <w:rFonts w:ascii="Arial Narrow" w:hAnsi="Arial Narrow" w:cs="Arial"/>
        </w:rPr>
        <w:t>Lt. Pitkin provided the Board with information regarding a claim made against NSIB for damages at a residence during a search warrant.  The Board reviewed the NSIB MOU regarding payment of da</w:t>
      </w:r>
      <w:r w:rsidR="00A90D7A">
        <w:rPr>
          <w:rFonts w:ascii="Arial Narrow" w:hAnsi="Arial Narrow" w:cs="Arial"/>
        </w:rPr>
        <w:t xml:space="preserve">mages as well as the information sheet showing which departments to contact to file a claim.  In the event of a large claim all participating </w:t>
      </w:r>
      <w:r w:rsidR="003F5DFE">
        <w:rPr>
          <w:rFonts w:ascii="Arial Narrow" w:hAnsi="Arial Narrow" w:cs="Arial"/>
        </w:rPr>
        <w:t xml:space="preserve">NSIB </w:t>
      </w:r>
      <w:r w:rsidR="00A90D7A">
        <w:rPr>
          <w:rFonts w:ascii="Arial Narrow" w:hAnsi="Arial Narrow" w:cs="Arial"/>
        </w:rPr>
        <w:t>agencies risk management would be</w:t>
      </w:r>
      <w:r w:rsidR="003F5DFE">
        <w:rPr>
          <w:rFonts w:ascii="Arial Narrow" w:hAnsi="Arial Narrow" w:cs="Arial"/>
        </w:rPr>
        <w:t xml:space="preserve"> liable.  </w:t>
      </w:r>
      <w:r w:rsidR="00A90D7A">
        <w:rPr>
          <w:rFonts w:ascii="Arial Narrow" w:hAnsi="Arial Narrow" w:cs="Arial"/>
        </w:rPr>
        <w:t>The Board discussed whether a contingent fund should be created.</w:t>
      </w:r>
      <w:r w:rsidR="003F5DFE">
        <w:rPr>
          <w:rFonts w:ascii="Arial Narrow" w:hAnsi="Arial Narrow" w:cs="Arial"/>
        </w:rPr>
        <w:t xml:space="preserve">  Undersheriff Donaldson will contact Kerry Whitney with the counties risk and emergency services department for further.</w:t>
      </w:r>
    </w:p>
    <w:p w:rsidR="00186C43" w:rsidRDefault="00186C43" w:rsidP="006A4413">
      <w:pPr>
        <w:jc w:val="both"/>
        <w:rPr>
          <w:rFonts w:ascii="Arial Narrow" w:hAnsi="Arial Narrow" w:cs="Arial"/>
        </w:rPr>
      </w:pPr>
      <w:r>
        <w:rPr>
          <w:rFonts w:ascii="Arial Narrow" w:hAnsi="Arial Narrow" w:cs="Arial"/>
          <w:b/>
          <w:u w:val="single"/>
        </w:rPr>
        <w:t>APPLICATION PROCESS FOR NSIB ASSET FORFEITURE COMMUNITY TRUST FUNDS</w:t>
      </w:r>
    </w:p>
    <w:p w:rsidR="00186C43" w:rsidRDefault="003F5DFE" w:rsidP="008F2B54">
      <w:pPr>
        <w:spacing w:after="240"/>
        <w:jc w:val="both"/>
        <w:rPr>
          <w:rFonts w:ascii="Arial Narrow" w:hAnsi="Arial Narrow" w:cs="Arial"/>
        </w:rPr>
      </w:pPr>
      <w:r>
        <w:rPr>
          <w:rFonts w:ascii="Arial Narrow" w:hAnsi="Arial Narrow" w:cs="Arial"/>
        </w:rPr>
        <w:t xml:space="preserve">The Board discussed creating a process for organizations to apply for money from the Community Trust Fund.  Chief Butler offered </w:t>
      </w:r>
      <w:r w:rsidR="00941DDC">
        <w:rPr>
          <w:rFonts w:ascii="Arial Narrow" w:hAnsi="Arial Narrow" w:cs="Arial"/>
        </w:rPr>
        <w:t>to create</w:t>
      </w:r>
      <w:r>
        <w:rPr>
          <w:rFonts w:ascii="Arial Narrow" w:hAnsi="Arial Narrow" w:cs="Arial"/>
        </w:rPr>
        <w:t xml:space="preserve"> a one page application </w:t>
      </w:r>
      <w:r w:rsidR="00941DDC">
        <w:rPr>
          <w:rFonts w:ascii="Arial Narrow" w:hAnsi="Arial Narrow" w:cs="Arial"/>
        </w:rPr>
        <w:t>to present for discussion and approval at the next Governing Board meeting.</w:t>
      </w:r>
    </w:p>
    <w:p w:rsidR="00186C43" w:rsidRDefault="00186C43" w:rsidP="006A4413">
      <w:pPr>
        <w:jc w:val="both"/>
        <w:rPr>
          <w:rFonts w:ascii="Arial Narrow" w:hAnsi="Arial Narrow" w:cs="Arial"/>
        </w:rPr>
      </w:pPr>
      <w:r>
        <w:rPr>
          <w:rFonts w:ascii="Arial Narrow" w:hAnsi="Arial Narrow" w:cs="Arial"/>
          <w:b/>
          <w:u w:val="single"/>
        </w:rPr>
        <w:t>2015 NSIB ANNUAL REPORT</w:t>
      </w:r>
    </w:p>
    <w:p w:rsidR="00645277" w:rsidRPr="00707B02" w:rsidRDefault="00941DDC" w:rsidP="008F2B54">
      <w:pPr>
        <w:spacing w:after="240"/>
        <w:jc w:val="both"/>
        <w:rPr>
          <w:rFonts w:ascii="Arial Narrow" w:hAnsi="Arial Narrow" w:cs="Arial"/>
        </w:rPr>
      </w:pPr>
      <w:r>
        <w:rPr>
          <w:rFonts w:ascii="Arial Narrow" w:hAnsi="Arial Narrow" w:cs="Arial"/>
        </w:rPr>
        <w:t>The Annual Report is currently in the draft process.  Lt. Pitkin will email it to the Board on Friday, April 29, 2016.</w:t>
      </w:r>
    </w:p>
    <w:p w:rsidR="00D97998" w:rsidRPr="00707B02" w:rsidRDefault="00D97998" w:rsidP="006A4413">
      <w:pPr>
        <w:jc w:val="both"/>
        <w:rPr>
          <w:rFonts w:ascii="Arial Narrow" w:hAnsi="Arial Narrow" w:cs="Arial"/>
          <w:b/>
          <w:u w:val="single"/>
        </w:rPr>
      </w:pPr>
      <w:r w:rsidRPr="00707B02">
        <w:rPr>
          <w:rFonts w:ascii="Arial Narrow" w:hAnsi="Arial Narrow" w:cs="Arial"/>
          <w:b/>
          <w:u w:val="single"/>
        </w:rPr>
        <w:t>OPEN DISCUSSION</w:t>
      </w:r>
    </w:p>
    <w:p w:rsidR="008F2B54" w:rsidRDefault="00941DDC" w:rsidP="008F2B54">
      <w:pPr>
        <w:spacing w:after="240"/>
        <w:jc w:val="both"/>
        <w:rPr>
          <w:rFonts w:ascii="Arial Narrow" w:hAnsi="Arial Narrow" w:cs="Arial"/>
        </w:rPr>
      </w:pPr>
      <w:r>
        <w:rPr>
          <w:rFonts w:ascii="Arial Narrow" w:hAnsi="Arial Narrow" w:cs="Arial"/>
        </w:rPr>
        <w:t>None</w:t>
      </w:r>
    </w:p>
    <w:p w:rsidR="00F8233A" w:rsidRPr="00707B02" w:rsidRDefault="00EC64BD" w:rsidP="008F2B54">
      <w:pPr>
        <w:jc w:val="both"/>
        <w:rPr>
          <w:rFonts w:ascii="Arial Narrow" w:hAnsi="Arial Narrow" w:cs="Arial"/>
          <w:b/>
          <w:bCs/>
          <w:iCs/>
        </w:rPr>
      </w:pPr>
      <w:r w:rsidRPr="00707B02">
        <w:rPr>
          <w:rFonts w:ascii="Arial Narrow" w:hAnsi="Arial Narrow" w:cs="Arial"/>
          <w:b/>
          <w:bCs/>
          <w:iCs/>
          <w:u w:val="single"/>
        </w:rPr>
        <w:t>ADJOURNMENT</w:t>
      </w:r>
    </w:p>
    <w:p w:rsidR="00182DE3" w:rsidRDefault="00E0103E" w:rsidP="006A4413">
      <w:pPr>
        <w:jc w:val="both"/>
        <w:rPr>
          <w:rFonts w:ascii="Arial Narrow" w:hAnsi="Arial Narrow" w:cs="Arial"/>
          <w:bCs/>
          <w:iCs/>
        </w:rPr>
      </w:pPr>
      <w:r w:rsidRPr="00707B02">
        <w:rPr>
          <w:rFonts w:ascii="Arial Narrow" w:hAnsi="Arial Narrow" w:cs="Arial"/>
          <w:bCs/>
          <w:iCs/>
        </w:rPr>
        <w:t xml:space="preserve">There being no further business </w:t>
      </w:r>
      <w:r w:rsidR="00202239" w:rsidRPr="00707B02">
        <w:rPr>
          <w:rFonts w:ascii="Arial Narrow" w:hAnsi="Arial Narrow" w:cs="Arial"/>
          <w:bCs/>
          <w:iCs/>
        </w:rPr>
        <w:t>for the o</w:t>
      </w:r>
      <w:r w:rsidRPr="00707B02">
        <w:rPr>
          <w:rFonts w:ascii="Arial Narrow" w:hAnsi="Arial Narrow" w:cs="Arial"/>
          <w:bCs/>
          <w:iCs/>
        </w:rPr>
        <w:t xml:space="preserve">pen </w:t>
      </w:r>
      <w:r w:rsidR="00182DE3" w:rsidRPr="00707B02">
        <w:rPr>
          <w:rFonts w:ascii="Arial Narrow" w:hAnsi="Arial Narrow" w:cs="Arial"/>
          <w:bCs/>
          <w:iCs/>
        </w:rPr>
        <w:t xml:space="preserve">portion of </w:t>
      </w:r>
      <w:r w:rsidRPr="00707B02">
        <w:rPr>
          <w:rFonts w:ascii="Arial Narrow" w:hAnsi="Arial Narrow" w:cs="Arial"/>
          <w:bCs/>
          <w:iCs/>
        </w:rPr>
        <w:t xml:space="preserve">the Governing Board </w:t>
      </w:r>
      <w:r w:rsidR="00941DDC">
        <w:rPr>
          <w:rFonts w:ascii="Arial Narrow" w:hAnsi="Arial Narrow" w:cs="Arial"/>
          <w:bCs/>
          <w:iCs/>
        </w:rPr>
        <w:t>Captain Childs</w:t>
      </w:r>
      <w:r w:rsidRPr="00707B02">
        <w:rPr>
          <w:rFonts w:ascii="Arial Narrow" w:hAnsi="Arial Narrow" w:cs="Arial"/>
          <w:bCs/>
          <w:iCs/>
        </w:rPr>
        <w:t xml:space="preserve"> moved that the meeting be adjourned.  </w:t>
      </w:r>
      <w:r w:rsidR="00941DDC">
        <w:rPr>
          <w:rFonts w:ascii="Arial Narrow" w:hAnsi="Arial Narrow" w:cs="Arial"/>
          <w:bCs/>
          <w:iCs/>
        </w:rPr>
        <w:t>Mr. Donovan</w:t>
      </w:r>
      <w:r w:rsidRPr="00707B02">
        <w:rPr>
          <w:rFonts w:ascii="Arial Narrow" w:hAnsi="Arial Narrow" w:cs="Arial"/>
          <w:bCs/>
          <w:iCs/>
        </w:rPr>
        <w:t xml:space="preserve"> made the 2</w:t>
      </w:r>
      <w:r w:rsidRPr="00707B02">
        <w:rPr>
          <w:rFonts w:ascii="Arial Narrow" w:hAnsi="Arial Narrow" w:cs="Arial"/>
          <w:bCs/>
          <w:iCs/>
          <w:vertAlign w:val="superscript"/>
        </w:rPr>
        <w:t>nd</w:t>
      </w:r>
      <w:r w:rsidRPr="00707B02">
        <w:rPr>
          <w:rFonts w:ascii="Arial Narrow" w:hAnsi="Arial Narrow" w:cs="Arial"/>
          <w:bCs/>
          <w:iCs/>
        </w:rPr>
        <w:t xml:space="preserve"> motion. </w:t>
      </w:r>
      <w:r w:rsidR="00182DE3" w:rsidRPr="00707B02">
        <w:rPr>
          <w:rFonts w:ascii="Arial Narrow" w:hAnsi="Arial Narrow" w:cs="Arial"/>
          <w:bCs/>
          <w:iCs/>
        </w:rPr>
        <w:t xml:space="preserve"> Unanimously approved at </w:t>
      </w:r>
      <w:r w:rsidR="00941DDC">
        <w:rPr>
          <w:rFonts w:ascii="Arial Narrow" w:hAnsi="Arial Narrow" w:cs="Arial"/>
          <w:bCs/>
          <w:iCs/>
        </w:rPr>
        <w:t>10:39 a.m.</w:t>
      </w:r>
      <w:r w:rsidR="00182DE3" w:rsidRPr="00707B02">
        <w:rPr>
          <w:rFonts w:ascii="Arial Narrow" w:hAnsi="Arial Narrow" w:cs="Arial"/>
          <w:bCs/>
          <w:iCs/>
        </w:rPr>
        <w:t xml:space="preserve"> to continue with Closed Session – Case Review/Planning (Government Code §54957.8).</w:t>
      </w:r>
    </w:p>
    <w:p w:rsidR="00707B02" w:rsidRPr="00707B02" w:rsidRDefault="00707B02" w:rsidP="006A4413">
      <w:pPr>
        <w:jc w:val="both"/>
        <w:rPr>
          <w:rFonts w:ascii="Arial Narrow" w:hAnsi="Arial Narrow" w:cs="Arial"/>
          <w:bCs/>
          <w:iCs/>
        </w:rPr>
      </w:pPr>
    </w:p>
    <w:p w:rsidR="00EC64BD" w:rsidRPr="00707B02" w:rsidRDefault="00707B02" w:rsidP="006A4413">
      <w:pPr>
        <w:jc w:val="both"/>
        <w:rPr>
          <w:rFonts w:ascii="Arial Narrow" w:hAnsi="Arial Narrow" w:cs="Arial"/>
          <w:u w:val="single"/>
        </w:rPr>
      </w:pPr>
      <w:r w:rsidRPr="00707B02">
        <w:rPr>
          <w:rFonts w:ascii="Arial Narrow" w:hAnsi="Arial Narrow" w:cs="Arial"/>
        </w:rPr>
        <w:tab/>
      </w:r>
      <w:r w:rsidR="002223A0" w:rsidRPr="00707B02">
        <w:rPr>
          <w:rFonts w:ascii="Arial Narrow" w:hAnsi="Arial Narrow" w:cs="Arial"/>
        </w:rPr>
        <w:tab/>
      </w:r>
      <w:r w:rsidR="005A197C" w:rsidRPr="00707B02">
        <w:rPr>
          <w:rFonts w:ascii="Arial Narrow" w:hAnsi="Arial Narrow" w:cs="Arial"/>
        </w:rPr>
        <w:tab/>
      </w:r>
      <w:r w:rsidR="005A197C" w:rsidRPr="00707B02">
        <w:rPr>
          <w:rFonts w:ascii="Arial Narrow" w:hAnsi="Arial Narrow" w:cs="Arial"/>
        </w:rPr>
        <w:tab/>
      </w:r>
      <w:r w:rsidR="005A197C" w:rsidRPr="00707B02">
        <w:rPr>
          <w:rFonts w:ascii="Arial Narrow" w:hAnsi="Arial Narrow" w:cs="Arial"/>
        </w:rPr>
        <w:tab/>
      </w:r>
      <w:r w:rsidR="005A197C" w:rsidRPr="00707B02">
        <w:rPr>
          <w:rFonts w:ascii="Arial Narrow" w:hAnsi="Arial Narrow" w:cs="Arial"/>
        </w:rPr>
        <w:tab/>
      </w:r>
      <w:r w:rsidR="005A197C" w:rsidRPr="00707B02">
        <w:rPr>
          <w:rFonts w:ascii="Arial Narrow" w:hAnsi="Arial Narrow" w:cs="Arial"/>
        </w:rPr>
        <w:tab/>
      </w:r>
      <w:r w:rsidR="00202239" w:rsidRPr="00707B02">
        <w:rPr>
          <w:rFonts w:ascii="Arial Narrow" w:hAnsi="Arial Narrow" w:cs="Arial"/>
        </w:rPr>
        <w:tab/>
      </w:r>
      <w:r w:rsidR="00202239" w:rsidRPr="00707B02">
        <w:rPr>
          <w:rFonts w:ascii="Arial Narrow" w:hAnsi="Arial Narrow" w:cs="Arial"/>
        </w:rPr>
        <w:tab/>
      </w:r>
      <w:r w:rsidR="000E2D42" w:rsidRPr="00707B02">
        <w:rPr>
          <w:rFonts w:ascii="Arial Narrow" w:hAnsi="Arial Narrow" w:cs="Arial"/>
          <w:u w:val="single"/>
        </w:rPr>
        <w:tab/>
      </w:r>
      <w:r w:rsidR="000E2D42" w:rsidRPr="00707B02">
        <w:rPr>
          <w:rFonts w:ascii="Arial Narrow" w:hAnsi="Arial Narrow" w:cs="Arial"/>
          <w:u w:val="single"/>
        </w:rPr>
        <w:tab/>
      </w:r>
      <w:r w:rsidR="000E2D42" w:rsidRPr="00707B02">
        <w:rPr>
          <w:rFonts w:ascii="Arial Narrow" w:hAnsi="Arial Narrow" w:cs="Arial"/>
          <w:u w:val="single"/>
        </w:rPr>
        <w:tab/>
      </w:r>
      <w:r w:rsidR="000E2D42" w:rsidRPr="00707B02">
        <w:rPr>
          <w:rFonts w:ascii="Arial Narrow" w:hAnsi="Arial Narrow" w:cs="Arial"/>
          <w:u w:val="single"/>
        </w:rPr>
        <w:tab/>
      </w:r>
      <w:r w:rsidR="000E2D42" w:rsidRPr="00707B02">
        <w:rPr>
          <w:rFonts w:ascii="Arial Narrow" w:hAnsi="Arial Narrow" w:cs="Arial"/>
          <w:u w:val="single"/>
        </w:rPr>
        <w:tab/>
      </w:r>
      <w:r w:rsidR="000E2D42" w:rsidRPr="00707B02">
        <w:rPr>
          <w:rFonts w:ascii="Arial Narrow" w:hAnsi="Arial Narrow" w:cs="Arial"/>
          <w:u w:val="single"/>
        </w:rPr>
        <w:tab/>
      </w:r>
    </w:p>
    <w:p w:rsidR="00EC64BD" w:rsidRPr="00707B02" w:rsidRDefault="005A197C" w:rsidP="006A4413">
      <w:pPr>
        <w:jc w:val="both"/>
        <w:rPr>
          <w:rFonts w:ascii="Arial Narrow" w:hAnsi="Arial Narrow" w:cs="Arial"/>
        </w:rPr>
      </w:pPr>
      <w:r w:rsidRPr="00707B02">
        <w:rPr>
          <w:rFonts w:ascii="Arial Narrow" w:hAnsi="Arial Narrow" w:cs="Arial"/>
        </w:rPr>
        <w:tab/>
      </w:r>
      <w:r w:rsidRPr="00707B02">
        <w:rPr>
          <w:rFonts w:ascii="Arial Narrow" w:hAnsi="Arial Narrow" w:cs="Arial"/>
        </w:rPr>
        <w:tab/>
      </w:r>
      <w:r w:rsidR="002223A0" w:rsidRPr="00707B02">
        <w:rPr>
          <w:rFonts w:ascii="Arial Narrow" w:hAnsi="Arial Narrow" w:cs="Arial"/>
        </w:rPr>
        <w:tab/>
      </w:r>
      <w:r w:rsidR="002223A0" w:rsidRPr="00707B02">
        <w:rPr>
          <w:rFonts w:ascii="Arial Narrow" w:hAnsi="Arial Narrow" w:cs="Arial"/>
        </w:rPr>
        <w:tab/>
      </w:r>
      <w:r w:rsidRPr="00707B02">
        <w:rPr>
          <w:rFonts w:ascii="Arial Narrow" w:hAnsi="Arial Narrow" w:cs="Arial"/>
        </w:rPr>
        <w:tab/>
      </w:r>
      <w:r w:rsidRPr="00707B02">
        <w:rPr>
          <w:rFonts w:ascii="Arial Narrow" w:hAnsi="Arial Narrow" w:cs="Arial"/>
        </w:rPr>
        <w:tab/>
      </w:r>
      <w:r w:rsidRPr="00707B02">
        <w:rPr>
          <w:rFonts w:ascii="Arial Narrow" w:hAnsi="Arial Narrow" w:cs="Arial"/>
        </w:rPr>
        <w:tab/>
      </w:r>
      <w:r w:rsidR="00202239" w:rsidRPr="00707B02">
        <w:rPr>
          <w:rFonts w:ascii="Arial Narrow" w:hAnsi="Arial Narrow" w:cs="Arial"/>
        </w:rPr>
        <w:tab/>
      </w:r>
      <w:r w:rsidR="00202239" w:rsidRPr="00707B02">
        <w:rPr>
          <w:rFonts w:ascii="Arial Narrow" w:hAnsi="Arial Narrow" w:cs="Arial"/>
        </w:rPr>
        <w:tab/>
      </w:r>
      <w:r w:rsidR="00EC64BD" w:rsidRPr="00707B02">
        <w:rPr>
          <w:rFonts w:ascii="Arial Narrow" w:hAnsi="Arial Narrow" w:cs="Arial"/>
        </w:rPr>
        <w:t xml:space="preserve">Chief </w:t>
      </w:r>
      <w:r w:rsidR="00606569">
        <w:rPr>
          <w:rFonts w:ascii="Arial Narrow" w:hAnsi="Arial Narrow" w:cs="Arial"/>
        </w:rPr>
        <w:t>Steve</w:t>
      </w:r>
      <w:r w:rsidR="00EC64BD" w:rsidRPr="00707B02">
        <w:rPr>
          <w:rFonts w:ascii="Arial Narrow" w:hAnsi="Arial Narrow" w:cs="Arial"/>
        </w:rPr>
        <w:t xml:space="preserve"> </w:t>
      </w:r>
      <w:r w:rsidR="00606569">
        <w:rPr>
          <w:rFonts w:ascii="Arial Narrow" w:hAnsi="Arial Narrow" w:cs="Arial"/>
        </w:rPr>
        <w:t>Potter</w:t>
      </w:r>
      <w:r w:rsidR="00EC64BD" w:rsidRPr="00707B02">
        <w:rPr>
          <w:rFonts w:ascii="Arial Narrow" w:hAnsi="Arial Narrow" w:cs="Arial"/>
        </w:rPr>
        <w:t>, Chairman</w:t>
      </w:r>
    </w:p>
    <w:sectPr w:rsidR="00EC64BD" w:rsidRPr="00707B02" w:rsidSect="006A4413">
      <w:headerReference w:type="even" r:id="rId9"/>
      <w:headerReference w:type="default" r:id="rId10"/>
      <w:footerReference w:type="even" r:id="rId11"/>
      <w:footerReference w:type="default" r:id="rId12"/>
      <w:headerReference w:type="first" r:id="rId13"/>
      <w:footerReference w:type="first" r:id="rId14"/>
      <w:pgSz w:w="12240" w:h="15840" w:code="1"/>
      <w:pgMar w:top="245" w:right="245" w:bottom="245" w:left="245" w:header="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73D2" w:rsidRDefault="00FD73D2" w:rsidP="003A0468">
      <w:r>
        <w:separator/>
      </w:r>
    </w:p>
  </w:endnote>
  <w:endnote w:type="continuationSeparator" w:id="0">
    <w:p w:rsidR="00FD73D2" w:rsidRDefault="00FD73D2" w:rsidP="003A0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6BB5" w:rsidRDefault="00E16BB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6BB5" w:rsidRDefault="00E16BB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6BB5" w:rsidRDefault="00E16B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73D2" w:rsidRDefault="00FD73D2" w:rsidP="003A0468">
      <w:r>
        <w:separator/>
      </w:r>
    </w:p>
  </w:footnote>
  <w:footnote w:type="continuationSeparator" w:id="0">
    <w:p w:rsidR="00FD73D2" w:rsidRDefault="00FD73D2" w:rsidP="003A04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6BB5" w:rsidRDefault="006A4413">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8978711" o:spid="_x0000_s8197" type="#_x0000_t75" style="position:absolute;margin-left:0;margin-top:0;width:555.75pt;height:9in;z-index:-251657216;mso-position-horizontal:center;mso-position-horizontal-relative:margin;mso-position-vertical:center;mso-position-vertical-relative:margin" o:allowincell="f">
          <v:imagedata r:id="rId1" o:title="LOGO" gain="19661f" blacklevel="22938f"/>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6BB5" w:rsidRDefault="006A4413">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8978712" o:spid="_x0000_s8198" type="#_x0000_t75" style="position:absolute;margin-left:0;margin-top:0;width:555.75pt;height:9in;z-index:-251656192;mso-position-horizontal:center;mso-position-horizontal-relative:margin;mso-position-vertical:center;mso-position-vertical-relative:margin" o:allowincell="f">
          <v:imagedata r:id="rId1" o:title="LOGO" gain="19661f" blacklevel="22938f"/>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6BB5" w:rsidRDefault="006A4413">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8978710" o:spid="_x0000_s8196" type="#_x0000_t75" style="position:absolute;margin-left:0;margin-top:0;width:555.75pt;height:9in;z-index:-251658240;mso-position-horizontal:center;mso-position-horizontal-relative:margin;mso-position-vertical:center;mso-position-vertical-relative:margin" o:allowincell="f">
          <v:imagedata r:id="rId1" o:title="LOGO" gain="19661f" blacklevel="22938f"/>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387DD2"/>
    <w:multiLevelType w:val="hybridMultilevel"/>
    <w:tmpl w:val="8DE2958E"/>
    <w:lvl w:ilvl="0" w:tplc="3D404B98">
      <w:start w:val="1"/>
      <w:numFmt w:val="decimal"/>
      <w:lvlText w:val="%1."/>
      <w:lvlJc w:val="left"/>
      <w:pPr>
        <w:ind w:left="720" w:hanging="360"/>
      </w:pPr>
      <w:rPr>
        <w:rFonts w:hint="default"/>
        <w:b/>
        <w:i/>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8199"/>
    <o:shapelayout v:ext="edit">
      <o:idmap v:ext="edit" data="8"/>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462E"/>
    <w:rsid w:val="00005638"/>
    <w:rsid w:val="00007BB0"/>
    <w:rsid w:val="000226CC"/>
    <w:rsid w:val="000329F0"/>
    <w:rsid w:val="000467AB"/>
    <w:rsid w:val="0005633F"/>
    <w:rsid w:val="00082260"/>
    <w:rsid w:val="000825C3"/>
    <w:rsid w:val="000860DA"/>
    <w:rsid w:val="00087E13"/>
    <w:rsid w:val="00090C86"/>
    <w:rsid w:val="000C1627"/>
    <w:rsid w:val="000C4593"/>
    <w:rsid w:val="000D5836"/>
    <w:rsid w:val="000E2D42"/>
    <w:rsid w:val="001046C3"/>
    <w:rsid w:val="001072FC"/>
    <w:rsid w:val="001407CD"/>
    <w:rsid w:val="00154C97"/>
    <w:rsid w:val="001633C2"/>
    <w:rsid w:val="00170F5D"/>
    <w:rsid w:val="00182451"/>
    <w:rsid w:val="00182DE3"/>
    <w:rsid w:val="00186C43"/>
    <w:rsid w:val="001B26E9"/>
    <w:rsid w:val="001B566A"/>
    <w:rsid w:val="001C3D86"/>
    <w:rsid w:val="001D3164"/>
    <w:rsid w:val="0020211B"/>
    <w:rsid w:val="00202239"/>
    <w:rsid w:val="002068CD"/>
    <w:rsid w:val="00214545"/>
    <w:rsid w:val="002223A0"/>
    <w:rsid w:val="00267DFD"/>
    <w:rsid w:val="00272E7F"/>
    <w:rsid w:val="00273375"/>
    <w:rsid w:val="00282F5B"/>
    <w:rsid w:val="002A3990"/>
    <w:rsid w:val="002A3B48"/>
    <w:rsid w:val="002E462E"/>
    <w:rsid w:val="002E52B0"/>
    <w:rsid w:val="002E74EB"/>
    <w:rsid w:val="00317C7B"/>
    <w:rsid w:val="003317D9"/>
    <w:rsid w:val="00365EC5"/>
    <w:rsid w:val="0037669D"/>
    <w:rsid w:val="003A0468"/>
    <w:rsid w:val="003A5E02"/>
    <w:rsid w:val="003B18A5"/>
    <w:rsid w:val="003C2EEE"/>
    <w:rsid w:val="003F5DFE"/>
    <w:rsid w:val="004060FE"/>
    <w:rsid w:val="004120A4"/>
    <w:rsid w:val="00421D21"/>
    <w:rsid w:val="00456244"/>
    <w:rsid w:val="00464B05"/>
    <w:rsid w:val="004A6D81"/>
    <w:rsid w:val="004B18C2"/>
    <w:rsid w:val="004D40A1"/>
    <w:rsid w:val="004D4DC6"/>
    <w:rsid w:val="004D5310"/>
    <w:rsid w:val="004E2E16"/>
    <w:rsid w:val="004F207C"/>
    <w:rsid w:val="00511921"/>
    <w:rsid w:val="00512807"/>
    <w:rsid w:val="0051517C"/>
    <w:rsid w:val="00521B30"/>
    <w:rsid w:val="00545CDC"/>
    <w:rsid w:val="00547516"/>
    <w:rsid w:val="00560811"/>
    <w:rsid w:val="005632EB"/>
    <w:rsid w:val="005813E8"/>
    <w:rsid w:val="0058511D"/>
    <w:rsid w:val="005A197C"/>
    <w:rsid w:val="005C0DD9"/>
    <w:rsid w:val="005D62DC"/>
    <w:rsid w:val="005E0A75"/>
    <w:rsid w:val="005E45C8"/>
    <w:rsid w:val="006045C4"/>
    <w:rsid w:val="00606569"/>
    <w:rsid w:val="00621555"/>
    <w:rsid w:val="00630C95"/>
    <w:rsid w:val="00631EA7"/>
    <w:rsid w:val="006320E0"/>
    <w:rsid w:val="006417BC"/>
    <w:rsid w:val="00643224"/>
    <w:rsid w:val="00645277"/>
    <w:rsid w:val="00651F89"/>
    <w:rsid w:val="00654CC1"/>
    <w:rsid w:val="00654FF2"/>
    <w:rsid w:val="00675CE0"/>
    <w:rsid w:val="00687DAA"/>
    <w:rsid w:val="00692822"/>
    <w:rsid w:val="0069666A"/>
    <w:rsid w:val="006A4413"/>
    <w:rsid w:val="006B7060"/>
    <w:rsid w:val="006D6DD3"/>
    <w:rsid w:val="00700F4F"/>
    <w:rsid w:val="0070418C"/>
    <w:rsid w:val="00704292"/>
    <w:rsid w:val="00707B02"/>
    <w:rsid w:val="0073066A"/>
    <w:rsid w:val="00732487"/>
    <w:rsid w:val="00771B13"/>
    <w:rsid w:val="007820BC"/>
    <w:rsid w:val="00786619"/>
    <w:rsid w:val="00795E33"/>
    <w:rsid w:val="007A3D97"/>
    <w:rsid w:val="007B4699"/>
    <w:rsid w:val="007C1ACE"/>
    <w:rsid w:val="007E0B4D"/>
    <w:rsid w:val="007E56A7"/>
    <w:rsid w:val="007E5EEC"/>
    <w:rsid w:val="007E6EA1"/>
    <w:rsid w:val="008116C2"/>
    <w:rsid w:val="00813C08"/>
    <w:rsid w:val="00821C53"/>
    <w:rsid w:val="00826DD7"/>
    <w:rsid w:val="00843977"/>
    <w:rsid w:val="00857928"/>
    <w:rsid w:val="00894AA6"/>
    <w:rsid w:val="008C0151"/>
    <w:rsid w:val="008D42C3"/>
    <w:rsid w:val="008D5046"/>
    <w:rsid w:val="008D5541"/>
    <w:rsid w:val="008D7252"/>
    <w:rsid w:val="008E2DF8"/>
    <w:rsid w:val="008E32BC"/>
    <w:rsid w:val="008F2B54"/>
    <w:rsid w:val="0093325C"/>
    <w:rsid w:val="00941DDC"/>
    <w:rsid w:val="00944247"/>
    <w:rsid w:val="00960854"/>
    <w:rsid w:val="009761B8"/>
    <w:rsid w:val="00984929"/>
    <w:rsid w:val="00992132"/>
    <w:rsid w:val="009A2C9E"/>
    <w:rsid w:val="009B22E4"/>
    <w:rsid w:val="009C1E3A"/>
    <w:rsid w:val="009C3C72"/>
    <w:rsid w:val="009C6DBD"/>
    <w:rsid w:val="009C7783"/>
    <w:rsid w:val="009E297E"/>
    <w:rsid w:val="00A07C5A"/>
    <w:rsid w:val="00A401DB"/>
    <w:rsid w:val="00A62EC0"/>
    <w:rsid w:val="00A63A5F"/>
    <w:rsid w:val="00A66B7A"/>
    <w:rsid w:val="00A80516"/>
    <w:rsid w:val="00A87F8B"/>
    <w:rsid w:val="00A90D7A"/>
    <w:rsid w:val="00A943D0"/>
    <w:rsid w:val="00AA4D3D"/>
    <w:rsid w:val="00AA56D4"/>
    <w:rsid w:val="00AC2708"/>
    <w:rsid w:val="00AC7599"/>
    <w:rsid w:val="00B0499F"/>
    <w:rsid w:val="00B17975"/>
    <w:rsid w:val="00B32A58"/>
    <w:rsid w:val="00B3529B"/>
    <w:rsid w:val="00B628D2"/>
    <w:rsid w:val="00BA7354"/>
    <w:rsid w:val="00BB4C7C"/>
    <w:rsid w:val="00BD7488"/>
    <w:rsid w:val="00BE2620"/>
    <w:rsid w:val="00BF6BF1"/>
    <w:rsid w:val="00C01B07"/>
    <w:rsid w:val="00C645BA"/>
    <w:rsid w:val="00C77268"/>
    <w:rsid w:val="00CA67BB"/>
    <w:rsid w:val="00CB4E30"/>
    <w:rsid w:val="00CC086A"/>
    <w:rsid w:val="00CC5F21"/>
    <w:rsid w:val="00CD7EB8"/>
    <w:rsid w:val="00CE29FD"/>
    <w:rsid w:val="00CE4A3E"/>
    <w:rsid w:val="00D2527E"/>
    <w:rsid w:val="00D45D36"/>
    <w:rsid w:val="00D82437"/>
    <w:rsid w:val="00D82862"/>
    <w:rsid w:val="00D848A4"/>
    <w:rsid w:val="00D90E8A"/>
    <w:rsid w:val="00D933AA"/>
    <w:rsid w:val="00D97998"/>
    <w:rsid w:val="00DB47F4"/>
    <w:rsid w:val="00DB62AD"/>
    <w:rsid w:val="00DD3576"/>
    <w:rsid w:val="00DD671E"/>
    <w:rsid w:val="00DF4176"/>
    <w:rsid w:val="00E0103E"/>
    <w:rsid w:val="00E10FEC"/>
    <w:rsid w:val="00E16BB5"/>
    <w:rsid w:val="00E20938"/>
    <w:rsid w:val="00E2192C"/>
    <w:rsid w:val="00E250F0"/>
    <w:rsid w:val="00E36305"/>
    <w:rsid w:val="00E603D7"/>
    <w:rsid w:val="00E715DD"/>
    <w:rsid w:val="00E95F17"/>
    <w:rsid w:val="00EB056E"/>
    <w:rsid w:val="00EB1070"/>
    <w:rsid w:val="00EC40C6"/>
    <w:rsid w:val="00EC64BD"/>
    <w:rsid w:val="00ED4170"/>
    <w:rsid w:val="00ED46BE"/>
    <w:rsid w:val="00ED4E61"/>
    <w:rsid w:val="00EE08ED"/>
    <w:rsid w:val="00EE4C16"/>
    <w:rsid w:val="00EF4A4F"/>
    <w:rsid w:val="00EF6EC2"/>
    <w:rsid w:val="00F12B9E"/>
    <w:rsid w:val="00F220E5"/>
    <w:rsid w:val="00F25C11"/>
    <w:rsid w:val="00F312D9"/>
    <w:rsid w:val="00F348E3"/>
    <w:rsid w:val="00F35013"/>
    <w:rsid w:val="00F555ED"/>
    <w:rsid w:val="00F6233D"/>
    <w:rsid w:val="00F7329E"/>
    <w:rsid w:val="00F8233A"/>
    <w:rsid w:val="00F91886"/>
    <w:rsid w:val="00F96EA5"/>
    <w:rsid w:val="00FA19B0"/>
    <w:rsid w:val="00FB04EF"/>
    <w:rsid w:val="00FC338A"/>
    <w:rsid w:val="00FC559D"/>
    <w:rsid w:val="00FD06E2"/>
    <w:rsid w:val="00FD2ADA"/>
    <w:rsid w:val="00FD5410"/>
    <w:rsid w:val="00FD5FCD"/>
    <w:rsid w:val="00FD73D2"/>
    <w:rsid w:val="00FF5D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E30"/>
    <w:pPr>
      <w:autoSpaceDE w:val="0"/>
      <w:autoSpaceDN w:val="0"/>
    </w:pPr>
    <w:rPr>
      <w:sz w:val="22"/>
      <w:szCs w:val="22"/>
    </w:rPr>
  </w:style>
  <w:style w:type="paragraph" w:styleId="Heading1">
    <w:name w:val="heading 1"/>
    <w:basedOn w:val="Normal"/>
    <w:next w:val="Normal"/>
    <w:qFormat/>
    <w:rsid w:val="00CB4E30"/>
    <w:pPr>
      <w:keepNext/>
      <w:ind w:left="720"/>
      <w:jc w:val="center"/>
      <w:outlineLvl w:val="0"/>
    </w:pPr>
    <w:rPr>
      <w:b/>
      <w:bCs/>
      <w:sz w:val="28"/>
      <w:szCs w:val="28"/>
    </w:rPr>
  </w:style>
  <w:style w:type="paragraph" w:styleId="Heading2">
    <w:name w:val="heading 2"/>
    <w:basedOn w:val="Normal"/>
    <w:next w:val="Normal"/>
    <w:qFormat/>
    <w:rsid w:val="00CB4E30"/>
    <w:pPr>
      <w:keepNext/>
      <w:jc w:val="center"/>
      <w:outlineLvl w:val="1"/>
    </w:pPr>
    <w:rPr>
      <w:rFonts w:ascii="Arial" w:hAnsi="Arial" w:cs="Arial"/>
      <w:b/>
      <w:bCs/>
      <w:i/>
      <w:iCs/>
      <w:sz w:val="20"/>
      <w:szCs w:val="20"/>
      <w:u w:val="single"/>
    </w:rPr>
  </w:style>
  <w:style w:type="paragraph" w:styleId="Heading5">
    <w:name w:val="heading 5"/>
    <w:basedOn w:val="Normal"/>
    <w:next w:val="Normal"/>
    <w:qFormat/>
    <w:rsid w:val="00CB4E30"/>
    <w:pPr>
      <w:keepNext/>
      <w:tabs>
        <w:tab w:val="left" w:pos="540"/>
        <w:tab w:val="left" w:pos="990"/>
      </w:tabs>
      <w:ind w:left="720"/>
      <w:jc w:val="center"/>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B4E30"/>
    <w:rPr>
      <w:rFonts w:ascii="Tahoma" w:hAnsi="Tahoma" w:cs="Tahoma"/>
      <w:sz w:val="16"/>
      <w:szCs w:val="16"/>
    </w:rPr>
  </w:style>
  <w:style w:type="paragraph" w:styleId="Header">
    <w:name w:val="header"/>
    <w:basedOn w:val="Normal"/>
    <w:rsid w:val="00CB4E30"/>
    <w:pPr>
      <w:tabs>
        <w:tab w:val="center" w:pos="4320"/>
        <w:tab w:val="right" w:pos="8640"/>
      </w:tabs>
      <w:autoSpaceDE/>
      <w:autoSpaceDN/>
    </w:pPr>
    <w:rPr>
      <w:sz w:val="24"/>
      <w:szCs w:val="24"/>
    </w:rPr>
  </w:style>
  <w:style w:type="paragraph" w:styleId="BodyTextIndent2">
    <w:name w:val="Body Text Indent 2"/>
    <w:basedOn w:val="Normal"/>
    <w:rsid w:val="006045C4"/>
    <w:pPr>
      <w:ind w:left="720"/>
      <w:jc w:val="both"/>
    </w:pPr>
  </w:style>
  <w:style w:type="paragraph" w:styleId="Footer">
    <w:name w:val="footer"/>
    <w:basedOn w:val="Normal"/>
    <w:link w:val="FooterChar"/>
    <w:rsid w:val="003A0468"/>
    <w:pPr>
      <w:tabs>
        <w:tab w:val="center" w:pos="4680"/>
        <w:tab w:val="right" w:pos="9360"/>
      </w:tabs>
    </w:pPr>
  </w:style>
  <w:style w:type="character" w:customStyle="1" w:styleId="FooterChar">
    <w:name w:val="Footer Char"/>
    <w:basedOn w:val="DefaultParagraphFont"/>
    <w:link w:val="Footer"/>
    <w:rsid w:val="003A0468"/>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E30"/>
    <w:pPr>
      <w:autoSpaceDE w:val="0"/>
      <w:autoSpaceDN w:val="0"/>
    </w:pPr>
    <w:rPr>
      <w:sz w:val="22"/>
      <w:szCs w:val="22"/>
    </w:rPr>
  </w:style>
  <w:style w:type="paragraph" w:styleId="Heading1">
    <w:name w:val="heading 1"/>
    <w:basedOn w:val="Normal"/>
    <w:next w:val="Normal"/>
    <w:qFormat/>
    <w:rsid w:val="00CB4E30"/>
    <w:pPr>
      <w:keepNext/>
      <w:ind w:left="720"/>
      <w:jc w:val="center"/>
      <w:outlineLvl w:val="0"/>
    </w:pPr>
    <w:rPr>
      <w:b/>
      <w:bCs/>
      <w:sz w:val="28"/>
      <w:szCs w:val="28"/>
    </w:rPr>
  </w:style>
  <w:style w:type="paragraph" w:styleId="Heading2">
    <w:name w:val="heading 2"/>
    <w:basedOn w:val="Normal"/>
    <w:next w:val="Normal"/>
    <w:qFormat/>
    <w:rsid w:val="00CB4E30"/>
    <w:pPr>
      <w:keepNext/>
      <w:jc w:val="center"/>
      <w:outlineLvl w:val="1"/>
    </w:pPr>
    <w:rPr>
      <w:rFonts w:ascii="Arial" w:hAnsi="Arial" w:cs="Arial"/>
      <w:b/>
      <w:bCs/>
      <w:i/>
      <w:iCs/>
      <w:sz w:val="20"/>
      <w:szCs w:val="20"/>
      <w:u w:val="single"/>
    </w:rPr>
  </w:style>
  <w:style w:type="paragraph" w:styleId="Heading5">
    <w:name w:val="heading 5"/>
    <w:basedOn w:val="Normal"/>
    <w:next w:val="Normal"/>
    <w:qFormat/>
    <w:rsid w:val="00CB4E30"/>
    <w:pPr>
      <w:keepNext/>
      <w:tabs>
        <w:tab w:val="left" w:pos="540"/>
        <w:tab w:val="left" w:pos="990"/>
      </w:tabs>
      <w:ind w:left="720"/>
      <w:jc w:val="center"/>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B4E30"/>
    <w:rPr>
      <w:rFonts w:ascii="Tahoma" w:hAnsi="Tahoma" w:cs="Tahoma"/>
      <w:sz w:val="16"/>
      <w:szCs w:val="16"/>
    </w:rPr>
  </w:style>
  <w:style w:type="paragraph" w:styleId="Header">
    <w:name w:val="header"/>
    <w:basedOn w:val="Normal"/>
    <w:rsid w:val="00CB4E30"/>
    <w:pPr>
      <w:tabs>
        <w:tab w:val="center" w:pos="4320"/>
        <w:tab w:val="right" w:pos="8640"/>
      </w:tabs>
      <w:autoSpaceDE/>
      <w:autoSpaceDN/>
    </w:pPr>
    <w:rPr>
      <w:sz w:val="24"/>
      <w:szCs w:val="24"/>
    </w:rPr>
  </w:style>
  <w:style w:type="paragraph" w:styleId="BodyTextIndent2">
    <w:name w:val="Body Text Indent 2"/>
    <w:basedOn w:val="Normal"/>
    <w:rsid w:val="006045C4"/>
    <w:pPr>
      <w:ind w:left="720"/>
      <w:jc w:val="both"/>
    </w:pPr>
  </w:style>
  <w:style w:type="paragraph" w:styleId="Footer">
    <w:name w:val="footer"/>
    <w:basedOn w:val="Normal"/>
    <w:link w:val="FooterChar"/>
    <w:rsid w:val="003A0468"/>
    <w:pPr>
      <w:tabs>
        <w:tab w:val="center" w:pos="4680"/>
        <w:tab w:val="right" w:pos="9360"/>
      </w:tabs>
    </w:pPr>
  </w:style>
  <w:style w:type="character" w:customStyle="1" w:styleId="FooterChar">
    <w:name w:val="Footer Char"/>
    <w:basedOn w:val="DefaultParagraphFont"/>
    <w:link w:val="Footer"/>
    <w:rsid w:val="003A0468"/>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3DA904-87BB-4D00-A7D9-0DC221728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879</TotalTime>
  <Pages>1</Pages>
  <Words>538</Words>
  <Characters>2981</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NSIB GOVERNING BOARD OPEN MEETING</vt:lpstr>
    </vt:vector>
  </TitlesOfParts>
  <Company>Napa County</Company>
  <LinksUpToDate>false</LinksUpToDate>
  <CharactersWithSpaces>3512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NSIB GOVERNING BOARD OPEN MEETING</dc:title>
  <dc:creator>s</dc:creator>
  <cp:lastModifiedBy>Morris, Rebecca</cp:lastModifiedBy>
  <cp:revision>7</cp:revision>
  <cp:lastPrinted>2016-08-24T21:52:00Z</cp:lastPrinted>
  <dcterms:created xsi:type="dcterms:W3CDTF">2016-04-28T21:44:00Z</dcterms:created>
  <dcterms:modified xsi:type="dcterms:W3CDTF">2016-08-25T01:58:00Z</dcterms:modified>
</cp:coreProperties>
</file>