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DD9" w:rsidRPr="00C5087F" w:rsidRDefault="00FF1513" w:rsidP="00700F4F">
      <w:pPr>
        <w:jc w:val="center"/>
        <w:rPr>
          <w:rFonts w:ascii="Century Gothic" w:hAnsi="Century Gothic" w:cs="Arial"/>
          <w:b/>
          <w:sz w:val="23"/>
          <w:szCs w:val="23"/>
        </w:rPr>
      </w:pPr>
      <w:r w:rsidRPr="00FF1513">
        <w:rPr>
          <w:rFonts w:ascii="Century Gothic" w:hAnsi="Century Gothic" w:cs="Arial"/>
          <w:b/>
          <w:bCs/>
          <w:noProof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3.7pt;margin-top:-30.95pt;width:137.5pt;height:117.8pt;z-index:-251658752">
            <v:imagedata r:id="rId7" o:title=""/>
            <w10:wrap type="square" side="right"/>
          </v:shape>
          <o:OLEObject Type="Embed" ProgID="MSPhotoEd.3" ShapeID="_x0000_s1028" DrawAspect="Content" ObjectID="_1437451976" r:id="rId8"/>
        </w:pict>
      </w:r>
      <w:r w:rsidR="005C0DD9" w:rsidRPr="00C5087F">
        <w:rPr>
          <w:rFonts w:ascii="Century Gothic" w:hAnsi="Century Gothic" w:cs="Arial"/>
          <w:b/>
          <w:sz w:val="23"/>
          <w:szCs w:val="23"/>
        </w:rPr>
        <w:t>NAPA SPECIAL INVESTIGATIONS BUREAU</w:t>
      </w:r>
    </w:p>
    <w:p w:rsidR="005C0DD9" w:rsidRPr="00C5087F" w:rsidRDefault="005C0DD9" w:rsidP="00F555ED">
      <w:pPr>
        <w:spacing w:line="360" w:lineRule="auto"/>
        <w:jc w:val="center"/>
        <w:rPr>
          <w:rFonts w:ascii="Century Gothic" w:hAnsi="Century Gothic" w:cs="Arial"/>
          <w:b/>
          <w:bCs/>
          <w:sz w:val="23"/>
          <w:szCs w:val="23"/>
        </w:rPr>
      </w:pPr>
      <w:r w:rsidRPr="00C5087F">
        <w:rPr>
          <w:rFonts w:ascii="Century Gothic" w:hAnsi="Century Gothic" w:cs="Arial"/>
          <w:b/>
          <w:sz w:val="23"/>
          <w:szCs w:val="23"/>
        </w:rPr>
        <w:t>GOVERNING BOARD</w:t>
      </w:r>
    </w:p>
    <w:p w:rsidR="005C0DD9" w:rsidRPr="00C5087F" w:rsidRDefault="005C0DD9" w:rsidP="00D2527E">
      <w:pPr>
        <w:jc w:val="center"/>
        <w:rPr>
          <w:rFonts w:ascii="Century Gothic" w:hAnsi="Century Gothic" w:cs="Arial"/>
          <w:b/>
          <w:sz w:val="23"/>
          <w:szCs w:val="23"/>
        </w:rPr>
      </w:pPr>
      <w:r w:rsidRPr="00C5087F">
        <w:rPr>
          <w:rFonts w:ascii="Century Gothic" w:hAnsi="Century Gothic" w:cs="Arial"/>
          <w:b/>
          <w:sz w:val="23"/>
          <w:szCs w:val="23"/>
        </w:rPr>
        <w:t>OPEN MEETING MINUTES</w:t>
      </w:r>
    </w:p>
    <w:p w:rsidR="006B7060" w:rsidRPr="00C5087F" w:rsidRDefault="00A21C07" w:rsidP="00D2527E">
      <w:pPr>
        <w:jc w:val="center"/>
        <w:rPr>
          <w:rFonts w:ascii="Century Gothic" w:hAnsi="Century Gothic" w:cs="Arial"/>
          <w:sz w:val="23"/>
          <w:szCs w:val="23"/>
          <w:u w:val="single"/>
        </w:rPr>
      </w:pPr>
      <w:r w:rsidRPr="00C5087F">
        <w:rPr>
          <w:rFonts w:ascii="Century Gothic" w:hAnsi="Century Gothic" w:cs="Arial"/>
          <w:b/>
          <w:sz w:val="23"/>
          <w:szCs w:val="23"/>
          <w:u w:val="single"/>
        </w:rPr>
        <w:t>JUNE 2013</w:t>
      </w:r>
    </w:p>
    <w:p w:rsidR="008D5046" w:rsidRPr="00C5087F" w:rsidRDefault="008D5046" w:rsidP="00182DE3">
      <w:pPr>
        <w:jc w:val="center"/>
        <w:rPr>
          <w:rFonts w:ascii="Century Gothic" w:hAnsi="Century Gothic" w:cs="Arial"/>
          <w:bCs/>
          <w:sz w:val="21"/>
          <w:szCs w:val="21"/>
        </w:rPr>
      </w:pPr>
    </w:p>
    <w:p w:rsidR="00182DE3" w:rsidRPr="00C5087F" w:rsidRDefault="00182DE3" w:rsidP="00E85289">
      <w:pPr>
        <w:jc w:val="center"/>
        <w:rPr>
          <w:rFonts w:ascii="Century Gothic" w:hAnsi="Century Gothic" w:cs="Arial"/>
          <w:bCs/>
          <w:sz w:val="21"/>
          <w:szCs w:val="21"/>
        </w:rPr>
      </w:pPr>
    </w:p>
    <w:p w:rsidR="00F555ED" w:rsidRPr="00C5087F" w:rsidRDefault="00EC64BD" w:rsidP="00F555ED">
      <w:pPr>
        <w:jc w:val="both"/>
        <w:rPr>
          <w:rFonts w:ascii="Century Gothic" w:hAnsi="Century Gothic" w:cs="Arial"/>
          <w:sz w:val="21"/>
          <w:szCs w:val="21"/>
        </w:rPr>
      </w:pPr>
      <w:r w:rsidRPr="00C5087F">
        <w:rPr>
          <w:rFonts w:ascii="Century Gothic" w:hAnsi="Century Gothic" w:cs="Arial"/>
          <w:b/>
          <w:bCs/>
          <w:iCs/>
          <w:sz w:val="21"/>
          <w:szCs w:val="21"/>
          <w:u w:val="single"/>
        </w:rPr>
        <w:t>ROLL CALL</w:t>
      </w:r>
      <w:r w:rsidRPr="00C5087F">
        <w:rPr>
          <w:rFonts w:ascii="Century Gothic" w:hAnsi="Century Gothic" w:cs="Arial"/>
          <w:bCs/>
          <w:i/>
          <w:iCs/>
          <w:sz w:val="21"/>
          <w:szCs w:val="21"/>
        </w:rPr>
        <w:t xml:space="preserve"> - </w:t>
      </w:r>
      <w:r w:rsidRPr="00C5087F">
        <w:rPr>
          <w:rFonts w:ascii="Century Gothic" w:hAnsi="Century Gothic" w:cs="Arial"/>
          <w:sz w:val="21"/>
          <w:szCs w:val="21"/>
        </w:rPr>
        <w:t xml:space="preserve">The regular monthly meeting of the NSIB Governing Board was called to order on </w:t>
      </w:r>
      <w:r w:rsidR="00A21C07" w:rsidRPr="00C5087F">
        <w:rPr>
          <w:rFonts w:ascii="Century Gothic" w:hAnsi="Century Gothic" w:cs="Arial"/>
          <w:sz w:val="21"/>
          <w:szCs w:val="21"/>
        </w:rPr>
        <w:t>Thursday, June 27, 2013, at 10:45 a.m</w:t>
      </w:r>
      <w:r w:rsidRPr="00C5087F">
        <w:rPr>
          <w:rFonts w:ascii="Century Gothic" w:hAnsi="Century Gothic" w:cs="Arial"/>
          <w:sz w:val="21"/>
          <w:szCs w:val="21"/>
        </w:rPr>
        <w:t>.</w:t>
      </w:r>
      <w:r w:rsidR="00A21C07" w:rsidRPr="00C5087F">
        <w:rPr>
          <w:rFonts w:ascii="Century Gothic" w:hAnsi="Century Gothic" w:cs="Arial"/>
          <w:sz w:val="21"/>
          <w:szCs w:val="21"/>
        </w:rPr>
        <w:t xml:space="preserve"> at the Napa Police Department.</w:t>
      </w:r>
      <w:r w:rsidRPr="00C5087F">
        <w:rPr>
          <w:rFonts w:ascii="Century Gothic" w:hAnsi="Century Gothic" w:cs="Arial"/>
          <w:sz w:val="21"/>
          <w:szCs w:val="21"/>
        </w:rPr>
        <w:t xml:space="preserve">  Board members present included</w:t>
      </w:r>
      <w:r w:rsidR="00DF4176" w:rsidRPr="00C5087F">
        <w:rPr>
          <w:rFonts w:ascii="Century Gothic" w:hAnsi="Century Gothic" w:cs="Arial"/>
          <w:sz w:val="21"/>
          <w:szCs w:val="21"/>
        </w:rPr>
        <w:t>;</w:t>
      </w:r>
      <w:r w:rsidR="002E462E" w:rsidRPr="00C5087F">
        <w:rPr>
          <w:rFonts w:ascii="Century Gothic" w:hAnsi="Century Gothic" w:cs="Arial"/>
          <w:sz w:val="21"/>
          <w:szCs w:val="21"/>
        </w:rPr>
        <w:t xml:space="preserve"> </w:t>
      </w:r>
      <w:r w:rsidR="00B628D2" w:rsidRPr="00C5087F">
        <w:rPr>
          <w:rFonts w:ascii="Century Gothic" w:hAnsi="Century Gothic" w:cs="Arial"/>
          <w:sz w:val="21"/>
          <w:szCs w:val="21"/>
        </w:rPr>
        <w:t xml:space="preserve">Chairman Chief Richard Melton of the Napa PD, Sheriff </w:t>
      </w:r>
      <w:r w:rsidR="00654FF2" w:rsidRPr="00C5087F">
        <w:rPr>
          <w:rFonts w:ascii="Century Gothic" w:hAnsi="Century Gothic" w:cs="Arial"/>
          <w:sz w:val="21"/>
          <w:szCs w:val="21"/>
        </w:rPr>
        <w:t>John Robertson</w:t>
      </w:r>
      <w:r w:rsidR="00B628D2" w:rsidRPr="00C5087F">
        <w:rPr>
          <w:rFonts w:ascii="Century Gothic" w:hAnsi="Century Gothic" w:cs="Arial"/>
          <w:sz w:val="21"/>
          <w:szCs w:val="21"/>
        </w:rPr>
        <w:t xml:space="preserve">, </w:t>
      </w:r>
      <w:r w:rsidR="000860DA" w:rsidRPr="00C5087F">
        <w:rPr>
          <w:rFonts w:ascii="Century Gothic" w:hAnsi="Century Gothic" w:cs="Arial"/>
          <w:sz w:val="21"/>
          <w:szCs w:val="21"/>
        </w:rPr>
        <w:t>Chief Mary Butler of the Napa County Probation Department,</w:t>
      </w:r>
      <w:r w:rsidR="00984929" w:rsidRPr="00C5087F">
        <w:rPr>
          <w:rFonts w:ascii="Century Gothic" w:hAnsi="Century Gothic" w:cs="Arial"/>
          <w:sz w:val="21"/>
          <w:szCs w:val="21"/>
        </w:rPr>
        <w:t xml:space="preserve"> Chief </w:t>
      </w:r>
      <w:r w:rsidR="006320E0" w:rsidRPr="00C5087F">
        <w:rPr>
          <w:rFonts w:ascii="Century Gothic" w:hAnsi="Century Gothic" w:cs="Arial"/>
          <w:sz w:val="21"/>
          <w:szCs w:val="21"/>
        </w:rPr>
        <w:t>Mitchell Celeya</w:t>
      </w:r>
      <w:r w:rsidR="00984929" w:rsidRPr="00C5087F">
        <w:rPr>
          <w:rFonts w:ascii="Century Gothic" w:hAnsi="Century Gothic" w:cs="Arial"/>
          <w:sz w:val="21"/>
          <w:szCs w:val="21"/>
        </w:rPr>
        <w:t xml:space="preserve"> of the Calistoga PD, Chief Jackie Rubin of the St. Helena PD, </w:t>
      </w:r>
      <w:r w:rsidR="006D6DD3" w:rsidRPr="00C5087F">
        <w:rPr>
          <w:rFonts w:ascii="Century Gothic" w:hAnsi="Century Gothic" w:cs="Arial"/>
          <w:sz w:val="21"/>
          <w:szCs w:val="21"/>
        </w:rPr>
        <w:t xml:space="preserve">Captain </w:t>
      </w:r>
      <w:r w:rsidR="006320E0" w:rsidRPr="00C5087F">
        <w:rPr>
          <w:rFonts w:ascii="Century Gothic" w:hAnsi="Century Gothic" w:cs="Arial"/>
          <w:sz w:val="21"/>
          <w:szCs w:val="21"/>
        </w:rPr>
        <w:t>Chris</w:t>
      </w:r>
      <w:r w:rsidR="006D6DD3" w:rsidRPr="00C5087F">
        <w:rPr>
          <w:rFonts w:ascii="Century Gothic" w:hAnsi="Century Gothic" w:cs="Arial"/>
          <w:sz w:val="21"/>
          <w:szCs w:val="21"/>
        </w:rPr>
        <w:t xml:space="preserve"> </w:t>
      </w:r>
      <w:r w:rsidR="006320E0" w:rsidRPr="00C5087F">
        <w:rPr>
          <w:rFonts w:ascii="Century Gothic" w:hAnsi="Century Gothic" w:cs="Arial"/>
          <w:sz w:val="21"/>
          <w:szCs w:val="21"/>
        </w:rPr>
        <w:t>Childs</w:t>
      </w:r>
      <w:r w:rsidR="006D6DD3" w:rsidRPr="00C5087F">
        <w:rPr>
          <w:rFonts w:ascii="Century Gothic" w:hAnsi="Century Gothic" w:cs="Arial"/>
          <w:sz w:val="21"/>
          <w:szCs w:val="21"/>
        </w:rPr>
        <w:t xml:space="preserve"> of the CHP, </w:t>
      </w:r>
      <w:r w:rsidR="00B628D2" w:rsidRPr="00C5087F">
        <w:rPr>
          <w:rFonts w:ascii="Century Gothic" w:hAnsi="Century Gothic" w:cs="Arial"/>
          <w:sz w:val="21"/>
          <w:szCs w:val="21"/>
        </w:rPr>
        <w:t>District Attorney Gary Lieberstein,</w:t>
      </w:r>
      <w:r w:rsidR="004060FE" w:rsidRPr="00C5087F">
        <w:rPr>
          <w:rFonts w:ascii="Century Gothic" w:hAnsi="Century Gothic" w:cs="Arial"/>
          <w:sz w:val="21"/>
          <w:szCs w:val="21"/>
        </w:rPr>
        <w:t xml:space="preserve"> </w:t>
      </w:r>
      <w:r w:rsidR="00857928" w:rsidRPr="00C5087F">
        <w:rPr>
          <w:rFonts w:ascii="Century Gothic" w:hAnsi="Century Gothic" w:cs="Arial"/>
          <w:sz w:val="21"/>
          <w:szCs w:val="21"/>
        </w:rPr>
        <w:t xml:space="preserve">Lieutenant </w:t>
      </w:r>
      <w:r w:rsidR="006320E0" w:rsidRPr="00C5087F">
        <w:rPr>
          <w:rFonts w:ascii="Century Gothic" w:hAnsi="Century Gothic" w:cs="Arial"/>
          <w:sz w:val="21"/>
          <w:szCs w:val="21"/>
        </w:rPr>
        <w:t>Gary Pitkin</w:t>
      </w:r>
      <w:r w:rsidR="000310BB">
        <w:rPr>
          <w:rFonts w:ascii="Century Gothic" w:hAnsi="Century Gothic" w:cs="Arial"/>
          <w:sz w:val="21"/>
          <w:szCs w:val="21"/>
        </w:rPr>
        <w:t xml:space="preserve">, and </w:t>
      </w:r>
      <w:r w:rsidR="000310BB" w:rsidRPr="000310BB">
        <w:rPr>
          <w:rFonts w:ascii="Century Gothic" w:hAnsi="Century Gothic" w:cs="Arial"/>
          <w:sz w:val="21"/>
          <w:szCs w:val="21"/>
        </w:rPr>
        <w:t>Lt. Thomas Commander</w:t>
      </w:r>
      <w:r w:rsidR="000310BB">
        <w:rPr>
          <w:rFonts w:ascii="Century Gothic" w:hAnsi="Century Gothic" w:cs="Arial"/>
          <w:sz w:val="21"/>
          <w:szCs w:val="21"/>
        </w:rPr>
        <w:t>.</w:t>
      </w:r>
    </w:p>
    <w:p w:rsidR="00F555ED" w:rsidRPr="00C5087F" w:rsidRDefault="00F555ED" w:rsidP="00F555ED">
      <w:pPr>
        <w:jc w:val="both"/>
        <w:rPr>
          <w:rFonts w:ascii="Century Gothic" w:hAnsi="Century Gothic" w:cs="Arial"/>
          <w:sz w:val="21"/>
          <w:szCs w:val="21"/>
        </w:rPr>
      </w:pPr>
    </w:p>
    <w:p w:rsidR="00BB4C7C" w:rsidRPr="00C5087F" w:rsidRDefault="004060FE" w:rsidP="00F555ED">
      <w:pPr>
        <w:jc w:val="both"/>
        <w:rPr>
          <w:rFonts w:ascii="Century Gothic" w:hAnsi="Century Gothic" w:cs="Arial"/>
          <w:sz w:val="21"/>
          <w:szCs w:val="21"/>
        </w:rPr>
      </w:pPr>
      <w:r w:rsidRPr="00C5087F">
        <w:rPr>
          <w:rFonts w:ascii="Century Gothic" w:hAnsi="Century Gothic" w:cs="Arial"/>
          <w:sz w:val="21"/>
          <w:szCs w:val="21"/>
        </w:rPr>
        <w:t>Also present at the meeting</w:t>
      </w:r>
      <w:r w:rsidR="00F6233D" w:rsidRPr="00C5087F">
        <w:rPr>
          <w:rFonts w:ascii="Century Gothic" w:hAnsi="Century Gothic" w:cs="Arial"/>
          <w:sz w:val="21"/>
          <w:szCs w:val="21"/>
        </w:rPr>
        <w:t>:</w:t>
      </w:r>
      <w:r w:rsidRPr="00C5087F">
        <w:rPr>
          <w:rFonts w:ascii="Century Gothic" w:hAnsi="Century Gothic" w:cs="Arial"/>
          <w:sz w:val="21"/>
          <w:szCs w:val="21"/>
        </w:rPr>
        <w:t xml:space="preserve"> </w:t>
      </w:r>
      <w:r w:rsidR="00700F4F" w:rsidRPr="00C5087F">
        <w:rPr>
          <w:rFonts w:ascii="Century Gothic" w:hAnsi="Century Gothic" w:cs="Arial"/>
          <w:sz w:val="21"/>
          <w:szCs w:val="21"/>
        </w:rPr>
        <w:t xml:space="preserve"> </w:t>
      </w:r>
      <w:r w:rsidR="00A21C07" w:rsidRPr="00C5087F">
        <w:rPr>
          <w:rFonts w:ascii="Century Gothic" w:hAnsi="Century Gothic" w:cs="Arial"/>
          <w:sz w:val="21"/>
          <w:szCs w:val="21"/>
        </w:rPr>
        <w:t xml:space="preserve">D.A. </w:t>
      </w:r>
      <w:r w:rsidR="000310BB">
        <w:rPr>
          <w:rFonts w:ascii="Century Gothic" w:hAnsi="Century Gothic" w:cs="Arial"/>
          <w:sz w:val="21"/>
          <w:szCs w:val="21"/>
        </w:rPr>
        <w:t>Chief Investigator Mike Donovan and</w:t>
      </w:r>
      <w:r w:rsidR="00A21C07" w:rsidRPr="00C5087F">
        <w:rPr>
          <w:rFonts w:ascii="Century Gothic" w:hAnsi="Century Gothic" w:cs="Arial"/>
          <w:sz w:val="21"/>
          <w:szCs w:val="21"/>
        </w:rPr>
        <w:t xml:space="preserve"> NPD </w:t>
      </w:r>
      <w:r w:rsidR="000310BB">
        <w:rPr>
          <w:rFonts w:ascii="Century Gothic" w:hAnsi="Century Gothic" w:cs="Arial"/>
          <w:sz w:val="21"/>
          <w:szCs w:val="21"/>
        </w:rPr>
        <w:t>Officer Omar Salem.</w:t>
      </w:r>
    </w:p>
    <w:p w:rsidR="00857928" w:rsidRPr="00C5087F" w:rsidRDefault="00857928" w:rsidP="00D2527E">
      <w:pPr>
        <w:jc w:val="both"/>
        <w:rPr>
          <w:rFonts w:ascii="Century Gothic" w:hAnsi="Century Gothic" w:cs="Arial"/>
          <w:sz w:val="21"/>
          <w:szCs w:val="21"/>
        </w:rPr>
      </w:pPr>
    </w:p>
    <w:p w:rsidR="00BB4C7C" w:rsidRPr="00C5087F" w:rsidRDefault="00EC64BD" w:rsidP="00D2527E">
      <w:pPr>
        <w:jc w:val="both"/>
        <w:rPr>
          <w:rFonts w:ascii="Century Gothic" w:hAnsi="Century Gothic" w:cs="Arial"/>
          <w:sz w:val="21"/>
          <w:szCs w:val="21"/>
        </w:rPr>
      </w:pPr>
      <w:r w:rsidRPr="00C5087F">
        <w:rPr>
          <w:rFonts w:ascii="Century Gothic" w:hAnsi="Century Gothic" w:cs="Arial"/>
          <w:sz w:val="21"/>
          <w:szCs w:val="21"/>
        </w:rPr>
        <w:t>Board members absent</w:t>
      </w:r>
      <w:r w:rsidR="00A943D0" w:rsidRPr="00C5087F">
        <w:rPr>
          <w:rFonts w:ascii="Century Gothic" w:hAnsi="Century Gothic" w:cs="Arial"/>
          <w:sz w:val="21"/>
          <w:szCs w:val="21"/>
        </w:rPr>
        <w:t>:</w:t>
      </w:r>
      <w:r w:rsidR="00F220E5" w:rsidRPr="00C5087F">
        <w:rPr>
          <w:rFonts w:ascii="Century Gothic" w:hAnsi="Century Gothic" w:cs="Arial"/>
          <w:sz w:val="21"/>
          <w:szCs w:val="21"/>
        </w:rPr>
        <w:t xml:space="preserve">  </w:t>
      </w:r>
      <w:r w:rsidR="00A21C07" w:rsidRPr="00C5087F">
        <w:rPr>
          <w:rFonts w:ascii="Century Gothic" w:hAnsi="Century Gothic" w:cs="Arial"/>
          <w:sz w:val="21"/>
          <w:szCs w:val="21"/>
        </w:rPr>
        <w:t>None</w:t>
      </w:r>
    </w:p>
    <w:p w:rsidR="002068CD" w:rsidRPr="00C5087F" w:rsidRDefault="002068CD" w:rsidP="00D2527E">
      <w:pPr>
        <w:jc w:val="both"/>
        <w:rPr>
          <w:rFonts w:ascii="Century Gothic" w:hAnsi="Century Gothic" w:cs="Arial"/>
          <w:bCs/>
          <w:i/>
          <w:iCs/>
          <w:sz w:val="21"/>
          <w:szCs w:val="21"/>
          <w:u w:val="single"/>
        </w:rPr>
      </w:pPr>
    </w:p>
    <w:p w:rsidR="00F555ED" w:rsidRPr="00C5087F" w:rsidRDefault="00EC64BD" w:rsidP="00D2527E">
      <w:pPr>
        <w:jc w:val="both"/>
        <w:rPr>
          <w:rFonts w:ascii="Century Gothic" w:hAnsi="Century Gothic" w:cs="Arial"/>
          <w:b/>
          <w:bCs/>
          <w:iCs/>
          <w:sz w:val="21"/>
          <w:szCs w:val="21"/>
          <w:u w:val="single"/>
        </w:rPr>
      </w:pPr>
      <w:r w:rsidRPr="00C5087F">
        <w:rPr>
          <w:rFonts w:ascii="Century Gothic" w:hAnsi="Century Gothic" w:cs="Arial"/>
          <w:b/>
          <w:bCs/>
          <w:iCs/>
          <w:sz w:val="21"/>
          <w:szCs w:val="21"/>
          <w:u w:val="single"/>
        </w:rPr>
        <w:t>PUBLIC COMMENT</w:t>
      </w:r>
    </w:p>
    <w:p w:rsidR="00EC64BD" w:rsidRPr="00C5087F" w:rsidRDefault="00BB4C7C" w:rsidP="00F555ED">
      <w:pPr>
        <w:spacing w:line="360" w:lineRule="auto"/>
        <w:jc w:val="both"/>
        <w:rPr>
          <w:rFonts w:ascii="Century Gothic" w:hAnsi="Century Gothic" w:cs="Arial"/>
          <w:sz w:val="21"/>
          <w:szCs w:val="21"/>
        </w:rPr>
      </w:pPr>
      <w:r w:rsidRPr="00C5087F">
        <w:rPr>
          <w:rFonts w:ascii="Century Gothic" w:hAnsi="Century Gothic" w:cs="Arial"/>
          <w:bCs/>
          <w:iCs/>
          <w:sz w:val="21"/>
          <w:szCs w:val="21"/>
        </w:rPr>
        <w:t>0</w:t>
      </w:r>
      <w:r w:rsidR="00A943D0" w:rsidRPr="00C5087F">
        <w:rPr>
          <w:rFonts w:ascii="Century Gothic" w:hAnsi="Century Gothic" w:cs="Arial"/>
          <w:bCs/>
          <w:iCs/>
          <w:sz w:val="21"/>
          <w:szCs w:val="21"/>
        </w:rPr>
        <w:t xml:space="preserve"> </w:t>
      </w:r>
      <w:r w:rsidR="00EC64BD" w:rsidRPr="00C5087F">
        <w:rPr>
          <w:rFonts w:ascii="Century Gothic" w:hAnsi="Century Gothic" w:cs="Arial"/>
          <w:sz w:val="21"/>
          <w:szCs w:val="21"/>
        </w:rPr>
        <w:t>members of the public</w:t>
      </w:r>
      <w:r w:rsidR="008D5046" w:rsidRPr="00C5087F">
        <w:rPr>
          <w:rFonts w:ascii="Century Gothic" w:hAnsi="Century Gothic" w:cs="Arial"/>
          <w:sz w:val="21"/>
          <w:szCs w:val="21"/>
        </w:rPr>
        <w:t xml:space="preserve"> in</w:t>
      </w:r>
      <w:r w:rsidR="00EC64BD" w:rsidRPr="00C5087F">
        <w:rPr>
          <w:rFonts w:ascii="Century Gothic" w:hAnsi="Century Gothic" w:cs="Arial"/>
          <w:sz w:val="21"/>
          <w:szCs w:val="21"/>
        </w:rPr>
        <w:t xml:space="preserve"> attend</w:t>
      </w:r>
      <w:r w:rsidR="00ED46BE" w:rsidRPr="00C5087F">
        <w:rPr>
          <w:rFonts w:ascii="Century Gothic" w:hAnsi="Century Gothic" w:cs="Arial"/>
          <w:sz w:val="21"/>
          <w:szCs w:val="21"/>
        </w:rPr>
        <w:t>ance</w:t>
      </w:r>
      <w:r w:rsidR="00EC64BD" w:rsidRPr="00C5087F">
        <w:rPr>
          <w:rFonts w:ascii="Century Gothic" w:hAnsi="Century Gothic" w:cs="Arial"/>
          <w:sz w:val="21"/>
          <w:szCs w:val="21"/>
        </w:rPr>
        <w:t>.</w:t>
      </w:r>
    </w:p>
    <w:p w:rsidR="00EC64BD" w:rsidRPr="00C5087F" w:rsidRDefault="00C01B07" w:rsidP="00F555ED">
      <w:pPr>
        <w:spacing w:line="360" w:lineRule="auto"/>
        <w:jc w:val="both"/>
        <w:rPr>
          <w:rFonts w:ascii="Century Gothic" w:hAnsi="Century Gothic" w:cs="Arial"/>
          <w:b/>
          <w:sz w:val="21"/>
          <w:szCs w:val="21"/>
        </w:rPr>
      </w:pPr>
      <w:r w:rsidRPr="00C5087F">
        <w:rPr>
          <w:rFonts w:ascii="Century Gothic" w:hAnsi="Century Gothic" w:cs="Arial"/>
          <w:b/>
          <w:sz w:val="21"/>
          <w:szCs w:val="21"/>
        </w:rPr>
        <w:t>AGENDA ITEMS</w:t>
      </w:r>
    </w:p>
    <w:p w:rsidR="00F555ED" w:rsidRPr="00C5087F" w:rsidRDefault="00EC64BD" w:rsidP="00ED46BE">
      <w:pPr>
        <w:jc w:val="both"/>
        <w:rPr>
          <w:rFonts w:ascii="Century Gothic" w:hAnsi="Century Gothic" w:cs="Arial"/>
          <w:b/>
          <w:bCs/>
          <w:iCs/>
          <w:sz w:val="21"/>
          <w:szCs w:val="21"/>
          <w:u w:val="single"/>
        </w:rPr>
      </w:pPr>
      <w:r w:rsidRPr="00C5087F">
        <w:rPr>
          <w:rFonts w:ascii="Century Gothic" w:hAnsi="Century Gothic" w:cs="Arial"/>
          <w:b/>
          <w:bCs/>
          <w:iCs/>
          <w:sz w:val="21"/>
          <w:szCs w:val="21"/>
          <w:u w:val="single"/>
        </w:rPr>
        <w:t>MINUTES</w:t>
      </w:r>
    </w:p>
    <w:p w:rsidR="00ED46BE" w:rsidRPr="00C5087F" w:rsidRDefault="0024303E" w:rsidP="00ED46BE">
      <w:pPr>
        <w:jc w:val="both"/>
        <w:rPr>
          <w:rFonts w:ascii="Century Gothic" w:hAnsi="Century Gothic" w:cs="Arial"/>
          <w:bCs/>
          <w:iCs/>
          <w:sz w:val="21"/>
          <w:szCs w:val="21"/>
        </w:rPr>
      </w:pPr>
      <w:r w:rsidRPr="00C5087F">
        <w:rPr>
          <w:rFonts w:ascii="Century Gothic" w:hAnsi="Century Gothic" w:cs="Arial"/>
          <w:sz w:val="21"/>
          <w:szCs w:val="21"/>
        </w:rPr>
        <w:t>Mr. Lieberstein</w:t>
      </w:r>
      <w:r w:rsidR="004060FE" w:rsidRPr="00C5087F">
        <w:rPr>
          <w:rFonts w:ascii="Century Gothic" w:hAnsi="Century Gothic" w:cs="Arial"/>
          <w:sz w:val="21"/>
          <w:szCs w:val="21"/>
        </w:rPr>
        <w:t xml:space="preserve"> </w:t>
      </w:r>
      <w:r w:rsidR="00087E13" w:rsidRPr="00C5087F">
        <w:rPr>
          <w:rFonts w:ascii="Century Gothic" w:hAnsi="Century Gothic" w:cs="Arial"/>
          <w:sz w:val="21"/>
          <w:szCs w:val="21"/>
        </w:rPr>
        <w:t xml:space="preserve">moved </w:t>
      </w:r>
      <w:r w:rsidR="00EC64BD" w:rsidRPr="00C5087F">
        <w:rPr>
          <w:rFonts w:ascii="Century Gothic" w:hAnsi="Century Gothic" w:cs="Arial"/>
          <w:sz w:val="21"/>
          <w:szCs w:val="21"/>
        </w:rPr>
        <w:t xml:space="preserve">that the minutes of the </w:t>
      </w:r>
      <w:r w:rsidRPr="00C5087F">
        <w:rPr>
          <w:rFonts w:ascii="Century Gothic" w:hAnsi="Century Gothic" w:cs="Arial"/>
          <w:sz w:val="21"/>
          <w:szCs w:val="21"/>
        </w:rPr>
        <w:t>May</w:t>
      </w:r>
      <w:r w:rsidR="00EC64BD" w:rsidRPr="00C5087F">
        <w:rPr>
          <w:rFonts w:ascii="Century Gothic" w:hAnsi="Century Gothic" w:cs="Arial"/>
          <w:sz w:val="21"/>
          <w:szCs w:val="21"/>
        </w:rPr>
        <w:t xml:space="preserve"> Governing Board Meeting be approved as written.  </w:t>
      </w:r>
      <w:r w:rsidRPr="00C5087F">
        <w:rPr>
          <w:rFonts w:ascii="Century Gothic" w:hAnsi="Century Gothic" w:cs="Arial"/>
          <w:sz w:val="21"/>
          <w:szCs w:val="21"/>
        </w:rPr>
        <w:t>Chief Butler</w:t>
      </w:r>
      <w:r w:rsidR="004060FE" w:rsidRPr="00C5087F">
        <w:rPr>
          <w:rFonts w:ascii="Century Gothic" w:hAnsi="Century Gothic" w:cs="Arial"/>
          <w:sz w:val="21"/>
          <w:szCs w:val="21"/>
        </w:rPr>
        <w:t xml:space="preserve"> </w:t>
      </w:r>
      <w:r w:rsidR="008D5046" w:rsidRPr="00C5087F">
        <w:rPr>
          <w:rFonts w:ascii="Century Gothic" w:hAnsi="Century Gothic" w:cs="Arial"/>
          <w:sz w:val="21"/>
          <w:szCs w:val="21"/>
        </w:rPr>
        <w:t>made the 2</w:t>
      </w:r>
      <w:r w:rsidR="008D5046" w:rsidRPr="00C5087F">
        <w:rPr>
          <w:rFonts w:ascii="Century Gothic" w:hAnsi="Century Gothic" w:cs="Arial"/>
          <w:sz w:val="21"/>
          <w:szCs w:val="21"/>
          <w:vertAlign w:val="superscript"/>
        </w:rPr>
        <w:t>nd</w:t>
      </w:r>
      <w:r w:rsidR="008D5046" w:rsidRPr="00C5087F">
        <w:rPr>
          <w:rFonts w:ascii="Century Gothic" w:hAnsi="Century Gothic" w:cs="Arial"/>
          <w:sz w:val="21"/>
          <w:szCs w:val="21"/>
        </w:rPr>
        <w:t xml:space="preserve"> </w:t>
      </w:r>
      <w:r w:rsidR="00087E13" w:rsidRPr="00C5087F">
        <w:rPr>
          <w:rFonts w:ascii="Century Gothic" w:hAnsi="Century Gothic" w:cs="Arial"/>
          <w:sz w:val="21"/>
          <w:szCs w:val="21"/>
        </w:rPr>
        <w:t>motion</w:t>
      </w:r>
      <w:r w:rsidR="0073066A" w:rsidRPr="00C5087F">
        <w:rPr>
          <w:rFonts w:ascii="Century Gothic" w:hAnsi="Century Gothic" w:cs="Arial"/>
          <w:sz w:val="21"/>
          <w:szCs w:val="21"/>
        </w:rPr>
        <w:t>.</w:t>
      </w:r>
      <w:r w:rsidR="00087E13" w:rsidRPr="00C5087F">
        <w:rPr>
          <w:rFonts w:ascii="Century Gothic" w:hAnsi="Century Gothic" w:cs="Arial"/>
          <w:sz w:val="21"/>
          <w:szCs w:val="21"/>
        </w:rPr>
        <w:t xml:space="preserve"> </w:t>
      </w:r>
      <w:r w:rsidR="0073066A" w:rsidRPr="00C5087F">
        <w:rPr>
          <w:rFonts w:ascii="Century Gothic" w:hAnsi="Century Gothic" w:cs="Arial"/>
          <w:sz w:val="21"/>
          <w:szCs w:val="21"/>
        </w:rPr>
        <w:t xml:space="preserve"> U</w:t>
      </w:r>
      <w:r w:rsidR="00EC64BD" w:rsidRPr="00C5087F">
        <w:rPr>
          <w:rFonts w:ascii="Century Gothic" w:hAnsi="Century Gothic" w:cs="Arial"/>
          <w:sz w:val="21"/>
          <w:szCs w:val="21"/>
        </w:rPr>
        <w:t>nanimously</w:t>
      </w:r>
      <w:r w:rsidR="00ED46BE" w:rsidRPr="00C5087F">
        <w:rPr>
          <w:rFonts w:ascii="Century Gothic" w:hAnsi="Century Gothic" w:cs="Arial"/>
          <w:sz w:val="21"/>
          <w:szCs w:val="21"/>
        </w:rPr>
        <w:t xml:space="preserve"> </w:t>
      </w:r>
      <w:r w:rsidR="00F555ED" w:rsidRPr="00C5087F">
        <w:rPr>
          <w:rFonts w:ascii="Century Gothic" w:hAnsi="Century Gothic" w:cs="Arial"/>
          <w:bCs/>
          <w:iCs/>
          <w:sz w:val="21"/>
          <w:szCs w:val="21"/>
        </w:rPr>
        <w:t>approved.</w:t>
      </w:r>
    </w:p>
    <w:p w:rsidR="00FF5DAE" w:rsidRPr="00C5087F" w:rsidRDefault="00FF5DAE" w:rsidP="00D2527E">
      <w:pPr>
        <w:jc w:val="both"/>
        <w:rPr>
          <w:rFonts w:ascii="Century Gothic" w:hAnsi="Century Gothic" w:cs="Arial"/>
          <w:sz w:val="21"/>
          <w:szCs w:val="21"/>
        </w:rPr>
      </w:pPr>
    </w:p>
    <w:p w:rsidR="0024303E" w:rsidRPr="00C5087F" w:rsidRDefault="0024303E" w:rsidP="00D2527E">
      <w:pPr>
        <w:jc w:val="both"/>
        <w:rPr>
          <w:rFonts w:ascii="Century Gothic" w:hAnsi="Century Gothic" w:cs="Arial"/>
          <w:b/>
          <w:sz w:val="21"/>
          <w:szCs w:val="21"/>
          <w:u w:val="single"/>
        </w:rPr>
      </w:pPr>
      <w:r w:rsidRPr="00C5087F">
        <w:rPr>
          <w:rFonts w:ascii="Century Gothic" w:hAnsi="Century Gothic" w:cs="Arial"/>
          <w:b/>
          <w:sz w:val="21"/>
          <w:szCs w:val="21"/>
          <w:u w:val="single"/>
        </w:rPr>
        <w:t xml:space="preserve">D.A.R.E. </w:t>
      </w:r>
      <w:r w:rsidR="00415807" w:rsidRPr="00C5087F">
        <w:rPr>
          <w:rFonts w:ascii="Century Gothic" w:hAnsi="Century Gothic" w:cs="Arial"/>
          <w:b/>
          <w:sz w:val="21"/>
          <w:szCs w:val="21"/>
          <w:u w:val="single"/>
        </w:rPr>
        <w:t>P</w:t>
      </w:r>
      <w:r w:rsidRPr="00C5087F">
        <w:rPr>
          <w:rFonts w:ascii="Century Gothic" w:hAnsi="Century Gothic" w:cs="Arial"/>
          <w:b/>
          <w:sz w:val="21"/>
          <w:szCs w:val="21"/>
          <w:u w:val="single"/>
        </w:rPr>
        <w:t>rogram</w:t>
      </w:r>
    </w:p>
    <w:p w:rsidR="0024303E" w:rsidRPr="00C5087F" w:rsidRDefault="0024303E" w:rsidP="00D2527E">
      <w:pPr>
        <w:jc w:val="both"/>
        <w:rPr>
          <w:rFonts w:ascii="Century Gothic" w:hAnsi="Century Gothic" w:cs="Arial"/>
          <w:sz w:val="21"/>
          <w:szCs w:val="21"/>
        </w:rPr>
      </w:pPr>
      <w:r w:rsidRPr="00C5087F">
        <w:rPr>
          <w:rFonts w:ascii="Century Gothic" w:hAnsi="Century Gothic" w:cs="Arial"/>
          <w:sz w:val="21"/>
          <w:szCs w:val="21"/>
        </w:rPr>
        <w:t>No decision made by the Board.  Forwarded to Closed meeting</w:t>
      </w:r>
      <w:r w:rsidR="00415807" w:rsidRPr="00C5087F">
        <w:rPr>
          <w:rFonts w:ascii="Century Gothic" w:hAnsi="Century Gothic" w:cs="Arial"/>
          <w:sz w:val="21"/>
          <w:szCs w:val="21"/>
        </w:rPr>
        <w:t xml:space="preserve"> to consider funding donation</w:t>
      </w:r>
      <w:r w:rsidRPr="00C5087F">
        <w:rPr>
          <w:rFonts w:ascii="Century Gothic" w:hAnsi="Century Gothic" w:cs="Arial"/>
          <w:sz w:val="21"/>
          <w:szCs w:val="21"/>
        </w:rPr>
        <w:t>.</w:t>
      </w:r>
    </w:p>
    <w:p w:rsidR="0024303E" w:rsidRPr="00C5087F" w:rsidRDefault="0024303E" w:rsidP="00D2527E">
      <w:pPr>
        <w:jc w:val="both"/>
        <w:rPr>
          <w:rFonts w:ascii="Century Gothic" w:hAnsi="Century Gothic" w:cs="Arial"/>
          <w:sz w:val="21"/>
          <w:szCs w:val="21"/>
        </w:rPr>
      </w:pPr>
    </w:p>
    <w:p w:rsidR="0024303E" w:rsidRPr="00C5087F" w:rsidRDefault="0024303E" w:rsidP="00D2527E">
      <w:pPr>
        <w:jc w:val="both"/>
        <w:rPr>
          <w:rFonts w:ascii="Century Gothic" w:hAnsi="Century Gothic" w:cs="Arial"/>
          <w:b/>
          <w:sz w:val="21"/>
          <w:szCs w:val="21"/>
          <w:u w:val="single"/>
        </w:rPr>
      </w:pPr>
      <w:r w:rsidRPr="00C5087F">
        <w:rPr>
          <w:rFonts w:ascii="Century Gothic" w:hAnsi="Century Gothic" w:cs="Arial"/>
          <w:b/>
          <w:sz w:val="21"/>
          <w:szCs w:val="21"/>
          <w:u w:val="single"/>
        </w:rPr>
        <w:t>Legacy Program</w:t>
      </w:r>
    </w:p>
    <w:p w:rsidR="0024303E" w:rsidRPr="00C5087F" w:rsidRDefault="0024303E" w:rsidP="00D2527E">
      <w:pPr>
        <w:jc w:val="both"/>
        <w:rPr>
          <w:rFonts w:ascii="Century Gothic" w:hAnsi="Century Gothic" w:cs="Arial"/>
          <w:sz w:val="21"/>
          <w:szCs w:val="21"/>
        </w:rPr>
      </w:pPr>
      <w:r w:rsidRPr="00C5087F">
        <w:rPr>
          <w:rFonts w:ascii="Century Gothic" w:hAnsi="Century Gothic" w:cs="Arial"/>
          <w:sz w:val="21"/>
          <w:szCs w:val="21"/>
        </w:rPr>
        <w:t>Napa Pol</w:t>
      </w:r>
      <w:r w:rsidR="00415807" w:rsidRPr="00C5087F">
        <w:rPr>
          <w:rFonts w:ascii="Century Gothic" w:hAnsi="Century Gothic" w:cs="Arial"/>
          <w:sz w:val="21"/>
          <w:szCs w:val="21"/>
        </w:rPr>
        <w:t xml:space="preserve">ice Officer Omar Salem explained the future goals and accomplishments to date of the Legacy Program.  No decision made by the Board.  Forwarded to Closed meeting to consider funding donation. </w:t>
      </w:r>
    </w:p>
    <w:p w:rsidR="00415807" w:rsidRPr="00C5087F" w:rsidRDefault="00415807" w:rsidP="00D2527E">
      <w:pPr>
        <w:jc w:val="both"/>
        <w:rPr>
          <w:rFonts w:ascii="Century Gothic" w:hAnsi="Century Gothic" w:cs="Arial"/>
          <w:sz w:val="21"/>
          <w:szCs w:val="21"/>
        </w:rPr>
      </w:pPr>
    </w:p>
    <w:p w:rsidR="0024303E" w:rsidRPr="00C5087F" w:rsidRDefault="0024303E" w:rsidP="00D2527E">
      <w:pPr>
        <w:jc w:val="both"/>
        <w:rPr>
          <w:rFonts w:ascii="Century Gothic" w:hAnsi="Century Gothic" w:cs="Arial"/>
          <w:sz w:val="21"/>
          <w:szCs w:val="21"/>
        </w:rPr>
      </w:pPr>
      <w:r w:rsidRPr="00C5087F">
        <w:rPr>
          <w:rFonts w:ascii="Century Gothic" w:hAnsi="Century Gothic" w:cs="Arial"/>
          <w:b/>
          <w:sz w:val="21"/>
          <w:szCs w:val="21"/>
          <w:u w:val="single"/>
        </w:rPr>
        <w:t>Strategic Planning</w:t>
      </w:r>
    </w:p>
    <w:p w:rsidR="0024303E" w:rsidRPr="00C5087F" w:rsidRDefault="00415807" w:rsidP="00D2527E">
      <w:pPr>
        <w:jc w:val="both"/>
        <w:rPr>
          <w:rFonts w:ascii="Century Gothic" w:hAnsi="Century Gothic" w:cs="Arial"/>
          <w:sz w:val="21"/>
          <w:szCs w:val="21"/>
        </w:rPr>
      </w:pPr>
      <w:r w:rsidRPr="00C5087F">
        <w:rPr>
          <w:rFonts w:ascii="Century Gothic" w:hAnsi="Century Gothic" w:cs="Arial"/>
          <w:sz w:val="21"/>
          <w:szCs w:val="21"/>
        </w:rPr>
        <w:t>The Board discussed scheduling time for further planning on the JPA and MOU</w:t>
      </w:r>
      <w:r w:rsidR="00C5087F" w:rsidRPr="00C5087F">
        <w:rPr>
          <w:rFonts w:ascii="Century Gothic" w:hAnsi="Century Gothic" w:cs="Arial"/>
          <w:sz w:val="21"/>
          <w:szCs w:val="21"/>
        </w:rPr>
        <w:t>.  Chief Melton will email the Board members with dates for August.</w:t>
      </w:r>
    </w:p>
    <w:p w:rsidR="0024303E" w:rsidRPr="00C5087F" w:rsidRDefault="0024303E" w:rsidP="00D2527E">
      <w:pPr>
        <w:jc w:val="both"/>
        <w:rPr>
          <w:rFonts w:ascii="Century Gothic" w:hAnsi="Century Gothic" w:cs="Arial"/>
          <w:sz w:val="21"/>
          <w:szCs w:val="21"/>
        </w:rPr>
      </w:pPr>
    </w:p>
    <w:p w:rsidR="00D97998" w:rsidRPr="00C5087F" w:rsidRDefault="00D97998" w:rsidP="00D2527E">
      <w:pPr>
        <w:jc w:val="both"/>
        <w:rPr>
          <w:rFonts w:ascii="Century Gothic" w:hAnsi="Century Gothic" w:cs="Arial"/>
          <w:b/>
          <w:sz w:val="21"/>
          <w:szCs w:val="21"/>
          <w:u w:val="single"/>
        </w:rPr>
      </w:pPr>
      <w:r w:rsidRPr="00C5087F">
        <w:rPr>
          <w:rFonts w:ascii="Century Gothic" w:hAnsi="Century Gothic" w:cs="Arial"/>
          <w:b/>
          <w:sz w:val="21"/>
          <w:szCs w:val="21"/>
          <w:u w:val="single"/>
        </w:rPr>
        <w:t>OPEN DISCUSSION</w:t>
      </w:r>
    </w:p>
    <w:p w:rsidR="00182451" w:rsidRPr="00C5087F" w:rsidRDefault="00C5087F" w:rsidP="00D2527E">
      <w:pPr>
        <w:jc w:val="both"/>
        <w:rPr>
          <w:rFonts w:ascii="Century Gothic" w:hAnsi="Century Gothic" w:cs="Arial"/>
          <w:sz w:val="21"/>
          <w:szCs w:val="21"/>
        </w:rPr>
      </w:pPr>
      <w:r w:rsidRPr="00C5087F">
        <w:rPr>
          <w:rFonts w:ascii="Century Gothic" w:hAnsi="Century Gothic" w:cs="Arial"/>
          <w:sz w:val="21"/>
          <w:szCs w:val="21"/>
        </w:rPr>
        <w:t>None</w:t>
      </w:r>
    </w:p>
    <w:p w:rsidR="00C5087F" w:rsidRPr="00C5087F" w:rsidRDefault="00C5087F" w:rsidP="00D2527E">
      <w:pPr>
        <w:jc w:val="both"/>
        <w:rPr>
          <w:rFonts w:ascii="Century Gothic" w:hAnsi="Century Gothic" w:cs="Arial"/>
          <w:sz w:val="21"/>
          <w:szCs w:val="21"/>
        </w:rPr>
      </w:pPr>
    </w:p>
    <w:p w:rsidR="00F8233A" w:rsidRPr="00C5087F" w:rsidRDefault="00EC64BD" w:rsidP="00D2527E">
      <w:pPr>
        <w:jc w:val="both"/>
        <w:rPr>
          <w:rFonts w:ascii="Century Gothic" w:hAnsi="Century Gothic" w:cs="Arial"/>
          <w:b/>
          <w:bCs/>
          <w:iCs/>
          <w:sz w:val="21"/>
          <w:szCs w:val="21"/>
        </w:rPr>
      </w:pPr>
      <w:r w:rsidRPr="00C5087F">
        <w:rPr>
          <w:rFonts w:ascii="Century Gothic" w:hAnsi="Century Gothic" w:cs="Arial"/>
          <w:b/>
          <w:bCs/>
          <w:iCs/>
          <w:sz w:val="21"/>
          <w:szCs w:val="21"/>
          <w:u w:val="single"/>
        </w:rPr>
        <w:t>ADJOURNMENT</w:t>
      </w:r>
    </w:p>
    <w:p w:rsidR="00182DE3" w:rsidRPr="00C5087F" w:rsidRDefault="00E0103E" w:rsidP="00182DE3">
      <w:pPr>
        <w:jc w:val="both"/>
        <w:rPr>
          <w:rFonts w:ascii="Century Gothic" w:hAnsi="Century Gothic" w:cs="Arial"/>
          <w:bCs/>
          <w:iCs/>
          <w:sz w:val="21"/>
          <w:szCs w:val="21"/>
        </w:rPr>
      </w:pPr>
      <w:r w:rsidRPr="00C5087F">
        <w:rPr>
          <w:rFonts w:ascii="Century Gothic" w:hAnsi="Century Gothic" w:cs="Arial"/>
          <w:bCs/>
          <w:iCs/>
          <w:sz w:val="21"/>
          <w:szCs w:val="21"/>
        </w:rPr>
        <w:t xml:space="preserve">There being no further business for the Open </w:t>
      </w:r>
      <w:r w:rsidR="00182DE3" w:rsidRPr="00C5087F">
        <w:rPr>
          <w:rFonts w:ascii="Century Gothic" w:hAnsi="Century Gothic" w:cs="Arial"/>
          <w:bCs/>
          <w:iCs/>
          <w:sz w:val="21"/>
          <w:szCs w:val="21"/>
        </w:rPr>
        <w:t xml:space="preserve">portion of </w:t>
      </w:r>
      <w:r w:rsidRPr="00C5087F">
        <w:rPr>
          <w:rFonts w:ascii="Century Gothic" w:hAnsi="Century Gothic" w:cs="Arial"/>
          <w:bCs/>
          <w:iCs/>
          <w:sz w:val="21"/>
          <w:szCs w:val="21"/>
        </w:rPr>
        <w:t xml:space="preserve">the Governing Board </w:t>
      </w:r>
      <w:r w:rsidR="00C5087F" w:rsidRPr="00C5087F">
        <w:rPr>
          <w:rFonts w:ascii="Century Gothic" w:hAnsi="Century Gothic" w:cs="Arial"/>
          <w:bCs/>
          <w:iCs/>
          <w:sz w:val="21"/>
          <w:szCs w:val="21"/>
        </w:rPr>
        <w:t>Chief Butler</w:t>
      </w:r>
      <w:r w:rsidRPr="00C5087F">
        <w:rPr>
          <w:rFonts w:ascii="Century Gothic" w:hAnsi="Century Gothic" w:cs="Arial"/>
          <w:bCs/>
          <w:iCs/>
          <w:sz w:val="21"/>
          <w:szCs w:val="21"/>
        </w:rPr>
        <w:t xml:space="preserve"> moved that the meeting be adjourned.  </w:t>
      </w:r>
      <w:r w:rsidR="00C5087F" w:rsidRPr="00C5087F">
        <w:rPr>
          <w:rFonts w:ascii="Century Gothic" w:hAnsi="Century Gothic" w:cs="Arial"/>
          <w:bCs/>
          <w:iCs/>
          <w:sz w:val="21"/>
          <w:szCs w:val="21"/>
        </w:rPr>
        <w:t>Mr. Lieberstein</w:t>
      </w:r>
      <w:r w:rsidRPr="00C5087F">
        <w:rPr>
          <w:rFonts w:ascii="Century Gothic" w:hAnsi="Century Gothic" w:cs="Arial"/>
          <w:bCs/>
          <w:iCs/>
          <w:sz w:val="21"/>
          <w:szCs w:val="21"/>
        </w:rPr>
        <w:t xml:space="preserve"> made the 2</w:t>
      </w:r>
      <w:r w:rsidRPr="00C5087F">
        <w:rPr>
          <w:rFonts w:ascii="Century Gothic" w:hAnsi="Century Gothic" w:cs="Arial"/>
          <w:bCs/>
          <w:iCs/>
          <w:sz w:val="21"/>
          <w:szCs w:val="21"/>
          <w:vertAlign w:val="superscript"/>
        </w:rPr>
        <w:t>nd</w:t>
      </w:r>
      <w:r w:rsidRPr="00C5087F">
        <w:rPr>
          <w:rFonts w:ascii="Century Gothic" w:hAnsi="Century Gothic" w:cs="Arial"/>
          <w:bCs/>
          <w:iCs/>
          <w:sz w:val="21"/>
          <w:szCs w:val="21"/>
        </w:rPr>
        <w:t xml:space="preserve"> motion. </w:t>
      </w:r>
      <w:r w:rsidR="00182DE3" w:rsidRPr="00C5087F">
        <w:rPr>
          <w:rFonts w:ascii="Century Gothic" w:hAnsi="Century Gothic" w:cs="Arial"/>
          <w:bCs/>
          <w:iCs/>
          <w:sz w:val="21"/>
          <w:szCs w:val="21"/>
        </w:rPr>
        <w:t xml:space="preserve"> Unanimously approved at </w:t>
      </w:r>
      <w:r w:rsidR="00C5087F" w:rsidRPr="00C5087F">
        <w:rPr>
          <w:rFonts w:ascii="Century Gothic" w:hAnsi="Century Gothic" w:cs="Arial"/>
          <w:bCs/>
          <w:iCs/>
          <w:sz w:val="21"/>
          <w:szCs w:val="21"/>
        </w:rPr>
        <w:t>1</w:t>
      </w:r>
      <w:r w:rsidR="00E85289">
        <w:rPr>
          <w:rFonts w:ascii="Century Gothic" w:hAnsi="Century Gothic" w:cs="Arial"/>
          <w:bCs/>
          <w:iCs/>
          <w:sz w:val="21"/>
          <w:szCs w:val="21"/>
        </w:rPr>
        <w:t>1</w:t>
      </w:r>
      <w:r w:rsidR="00C5087F" w:rsidRPr="00C5087F">
        <w:rPr>
          <w:rFonts w:ascii="Century Gothic" w:hAnsi="Century Gothic" w:cs="Arial"/>
          <w:bCs/>
          <w:iCs/>
          <w:sz w:val="21"/>
          <w:szCs w:val="21"/>
        </w:rPr>
        <w:t>:30 p.m.</w:t>
      </w:r>
      <w:r w:rsidR="00182DE3" w:rsidRPr="00C5087F">
        <w:rPr>
          <w:rFonts w:ascii="Century Gothic" w:hAnsi="Century Gothic" w:cs="Arial"/>
          <w:bCs/>
          <w:iCs/>
          <w:sz w:val="21"/>
          <w:szCs w:val="21"/>
        </w:rPr>
        <w:t xml:space="preserve"> to continue with Closed Session – Case Review/Planning (Government Code §54957.8).</w:t>
      </w:r>
    </w:p>
    <w:p w:rsidR="00E0103E" w:rsidRDefault="00E0103E" w:rsidP="00E0103E">
      <w:pPr>
        <w:jc w:val="both"/>
        <w:rPr>
          <w:rFonts w:ascii="Century Gothic" w:hAnsi="Century Gothic" w:cs="Arial"/>
          <w:bCs/>
          <w:iCs/>
          <w:sz w:val="21"/>
          <w:szCs w:val="21"/>
        </w:rPr>
      </w:pPr>
    </w:p>
    <w:p w:rsidR="00E85289" w:rsidRDefault="00E85289" w:rsidP="00E0103E">
      <w:pPr>
        <w:jc w:val="both"/>
        <w:rPr>
          <w:rFonts w:ascii="Century Gothic" w:hAnsi="Century Gothic" w:cs="Arial"/>
          <w:bCs/>
          <w:iCs/>
          <w:sz w:val="21"/>
          <w:szCs w:val="21"/>
        </w:rPr>
      </w:pPr>
    </w:p>
    <w:p w:rsidR="00E85289" w:rsidRPr="00C5087F" w:rsidRDefault="00E85289" w:rsidP="00E0103E">
      <w:pPr>
        <w:jc w:val="both"/>
        <w:rPr>
          <w:rFonts w:ascii="Century Gothic" w:hAnsi="Century Gothic" w:cs="Arial"/>
          <w:bCs/>
          <w:iCs/>
          <w:sz w:val="21"/>
          <w:szCs w:val="21"/>
        </w:rPr>
      </w:pPr>
    </w:p>
    <w:p w:rsidR="00EC64BD" w:rsidRPr="00C5087F" w:rsidRDefault="002223A0" w:rsidP="00D2527E">
      <w:pPr>
        <w:jc w:val="both"/>
        <w:rPr>
          <w:rFonts w:ascii="Century Gothic" w:hAnsi="Century Gothic" w:cs="Arial"/>
          <w:sz w:val="21"/>
          <w:szCs w:val="21"/>
          <w:u w:val="single"/>
        </w:rPr>
      </w:pPr>
      <w:r w:rsidRPr="00C5087F">
        <w:rPr>
          <w:rFonts w:ascii="Century Gothic" w:hAnsi="Century Gothic" w:cs="Arial"/>
          <w:sz w:val="21"/>
          <w:szCs w:val="21"/>
        </w:rPr>
        <w:tab/>
      </w:r>
      <w:r w:rsidRPr="00C5087F">
        <w:rPr>
          <w:rFonts w:ascii="Century Gothic" w:hAnsi="Century Gothic" w:cs="Arial"/>
          <w:sz w:val="21"/>
          <w:szCs w:val="21"/>
        </w:rPr>
        <w:tab/>
      </w:r>
      <w:r w:rsidR="005A197C" w:rsidRPr="00C5087F">
        <w:rPr>
          <w:rFonts w:ascii="Century Gothic" w:hAnsi="Century Gothic" w:cs="Arial"/>
          <w:sz w:val="21"/>
          <w:szCs w:val="21"/>
        </w:rPr>
        <w:tab/>
      </w:r>
      <w:r w:rsidR="005A197C" w:rsidRPr="00C5087F">
        <w:rPr>
          <w:rFonts w:ascii="Century Gothic" w:hAnsi="Century Gothic" w:cs="Arial"/>
          <w:sz w:val="21"/>
          <w:szCs w:val="21"/>
        </w:rPr>
        <w:tab/>
      </w:r>
      <w:r w:rsidR="005A197C" w:rsidRPr="00C5087F">
        <w:rPr>
          <w:rFonts w:ascii="Century Gothic" w:hAnsi="Century Gothic" w:cs="Arial"/>
          <w:sz w:val="21"/>
          <w:szCs w:val="21"/>
        </w:rPr>
        <w:tab/>
      </w:r>
      <w:r w:rsidR="005A197C" w:rsidRPr="00C5087F">
        <w:rPr>
          <w:rFonts w:ascii="Century Gothic" w:hAnsi="Century Gothic" w:cs="Arial"/>
          <w:sz w:val="21"/>
          <w:szCs w:val="21"/>
        </w:rPr>
        <w:tab/>
      </w:r>
      <w:r w:rsidR="005A197C" w:rsidRPr="00C5087F">
        <w:rPr>
          <w:rFonts w:ascii="Century Gothic" w:hAnsi="Century Gothic" w:cs="Arial"/>
          <w:sz w:val="21"/>
          <w:szCs w:val="21"/>
        </w:rPr>
        <w:tab/>
      </w:r>
      <w:r w:rsidR="000E2D42" w:rsidRPr="00C5087F">
        <w:rPr>
          <w:rFonts w:ascii="Century Gothic" w:hAnsi="Century Gothic" w:cs="Arial"/>
          <w:sz w:val="21"/>
          <w:szCs w:val="21"/>
          <w:u w:val="single"/>
        </w:rPr>
        <w:tab/>
      </w:r>
      <w:r w:rsidR="000E2D42" w:rsidRPr="00C5087F">
        <w:rPr>
          <w:rFonts w:ascii="Century Gothic" w:hAnsi="Century Gothic" w:cs="Arial"/>
          <w:sz w:val="21"/>
          <w:szCs w:val="21"/>
          <w:u w:val="single"/>
        </w:rPr>
        <w:tab/>
      </w:r>
      <w:r w:rsidR="000E2D42" w:rsidRPr="00C5087F">
        <w:rPr>
          <w:rFonts w:ascii="Century Gothic" w:hAnsi="Century Gothic" w:cs="Arial"/>
          <w:sz w:val="21"/>
          <w:szCs w:val="21"/>
          <w:u w:val="single"/>
        </w:rPr>
        <w:tab/>
      </w:r>
      <w:r w:rsidR="000E2D42" w:rsidRPr="00C5087F">
        <w:rPr>
          <w:rFonts w:ascii="Century Gothic" w:hAnsi="Century Gothic" w:cs="Arial"/>
          <w:sz w:val="21"/>
          <w:szCs w:val="21"/>
          <w:u w:val="single"/>
        </w:rPr>
        <w:tab/>
      </w:r>
      <w:r w:rsidR="000E2D42" w:rsidRPr="00C5087F">
        <w:rPr>
          <w:rFonts w:ascii="Century Gothic" w:hAnsi="Century Gothic" w:cs="Arial"/>
          <w:sz w:val="21"/>
          <w:szCs w:val="21"/>
          <w:u w:val="single"/>
        </w:rPr>
        <w:tab/>
      </w:r>
      <w:r w:rsidR="000E2D42" w:rsidRPr="00C5087F">
        <w:rPr>
          <w:rFonts w:ascii="Century Gothic" w:hAnsi="Century Gothic" w:cs="Arial"/>
          <w:sz w:val="21"/>
          <w:szCs w:val="21"/>
          <w:u w:val="single"/>
        </w:rPr>
        <w:tab/>
      </w:r>
    </w:p>
    <w:p w:rsidR="00EC64BD" w:rsidRPr="00C5087F" w:rsidRDefault="005A197C" w:rsidP="00D2527E">
      <w:pPr>
        <w:jc w:val="both"/>
        <w:rPr>
          <w:rFonts w:ascii="Century Gothic" w:hAnsi="Century Gothic" w:cs="Arial"/>
          <w:sz w:val="21"/>
          <w:szCs w:val="21"/>
        </w:rPr>
      </w:pPr>
      <w:r w:rsidRPr="00C5087F">
        <w:rPr>
          <w:rFonts w:ascii="Century Gothic" w:hAnsi="Century Gothic" w:cs="Arial"/>
          <w:sz w:val="21"/>
          <w:szCs w:val="21"/>
        </w:rPr>
        <w:tab/>
      </w:r>
      <w:r w:rsidRPr="00C5087F">
        <w:rPr>
          <w:rFonts w:ascii="Century Gothic" w:hAnsi="Century Gothic" w:cs="Arial"/>
          <w:sz w:val="21"/>
          <w:szCs w:val="21"/>
        </w:rPr>
        <w:tab/>
      </w:r>
      <w:r w:rsidR="002223A0" w:rsidRPr="00C5087F">
        <w:rPr>
          <w:rFonts w:ascii="Century Gothic" w:hAnsi="Century Gothic" w:cs="Arial"/>
          <w:sz w:val="21"/>
          <w:szCs w:val="21"/>
        </w:rPr>
        <w:tab/>
      </w:r>
      <w:r w:rsidR="002223A0" w:rsidRPr="00C5087F">
        <w:rPr>
          <w:rFonts w:ascii="Century Gothic" w:hAnsi="Century Gothic" w:cs="Arial"/>
          <w:sz w:val="21"/>
          <w:szCs w:val="21"/>
        </w:rPr>
        <w:tab/>
      </w:r>
      <w:r w:rsidRPr="00C5087F">
        <w:rPr>
          <w:rFonts w:ascii="Century Gothic" w:hAnsi="Century Gothic" w:cs="Arial"/>
          <w:sz w:val="21"/>
          <w:szCs w:val="21"/>
        </w:rPr>
        <w:tab/>
      </w:r>
      <w:r w:rsidRPr="00C5087F">
        <w:rPr>
          <w:rFonts w:ascii="Century Gothic" w:hAnsi="Century Gothic" w:cs="Arial"/>
          <w:sz w:val="21"/>
          <w:szCs w:val="21"/>
        </w:rPr>
        <w:tab/>
      </w:r>
      <w:r w:rsidRPr="00C5087F">
        <w:rPr>
          <w:rFonts w:ascii="Century Gothic" w:hAnsi="Century Gothic" w:cs="Arial"/>
          <w:sz w:val="21"/>
          <w:szCs w:val="21"/>
        </w:rPr>
        <w:tab/>
      </w:r>
      <w:r w:rsidR="00EC64BD" w:rsidRPr="00C5087F">
        <w:rPr>
          <w:rFonts w:ascii="Century Gothic" w:hAnsi="Century Gothic" w:cs="Arial"/>
          <w:sz w:val="21"/>
          <w:szCs w:val="21"/>
        </w:rPr>
        <w:t>Chief Richard Melton, Chairman</w:t>
      </w:r>
    </w:p>
    <w:sectPr w:rsidR="00EC64BD" w:rsidRPr="00C5087F" w:rsidSect="00F12B9E">
      <w:headerReference w:type="even" r:id="rId9"/>
      <w:headerReference w:type="default" r:id="rId10"/>
      <w:headerReference w:type="first" r:id="rId11"/>
      <w:pgSz w:w="12240" w:h="15840" w:code="1"/>
      <w:pgMar w:top="1440" w:right="1080" w:bottom="1440" w:left="1080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0BB" w:rsidRPr="00C5087F" w:rsidRDefault="000310BB" w:rsidP="003A0468">
      <w:pPr>
        <w:rPr>
          <w:sz w:val="21"/>
          <w:szCs w:val="21"/>
        </w:rPr>
      </w:pPr>
      <w:r w:rsidRPr="00C5087F">
        <w:rPr>
          <w:sz w:val="21"/>
          <w:szCs w:val="21"/>
        </w:rPr>
        <w:separator/>
      </w:r>
    </w:p>
  </w:endnote>
  <w:endnote w:type="continuationSeparator" w:id="0">
    <w:p w:rsidR="000310BB" w:rsidRPr="00C5087F" w:rsidRDefault="000310BB" w:rsidP="003A0468">
      <w:pPr>
        <w:rPr>
          <w:sz w:val="21"/>
          <w:szCs w:val="21"/>
        </w:rPr>
      </w:pPr>
      <w:r w:rsidRPr="00C5087F">
        <w:rPr>
          <w:sz w:val="21"/>
          <w:szCs w:val="21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0BB" w:rsidRPr="00C5087F" w:rsidRDefault="000310BB" w:rsidP="003A0468">
      <w:pPr>
        <w:rPr>
          <w:sz w:val="21"/>
          <w:szCs w:val="21"/>
        </w:rPr>
      </w:pPr>
      <w:r w:rsidRPr="00C5087F">
        <w:rPr>
          <w:sz w:val="21"/>
          <w:szCs w:val="21"/>
        </w:rPr>
        <w:separator/>
      </w:r>
    </w:p>
  </w:footnote>
  <w:footnote w:type="continuationSeparator" w:id="0">
    <w:p w:rsidR="000310BB" w:rsidRPr="00C5087F" w:rsidRDefault="000310BB" w:rsidP="003A0468">
      <w:pPr>
        <w:rPr>
          <w:sz w:val="21"/>
          <w:szCs w:val="21"/>
        </w:rPr>
      </w:pPr>
      <w:r w:rsidRPr="00C5087F">
        <w:rPr>
          <w:sz w:val="21"/>
          <w:szCs w:val="21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0BB" w:rsidRPr="00C5087F" w:rsidRDefault="000310BB">
    <w:pPr>
      <w:pStyle w:val="Header"/>
      <w:rPr>
        <w:sz w:val="23"/>
        <w:szCs w:val="23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0BB" w:rsidRPr="00C5087F" w:rsidRDefault="000310BB">
    <w:pPr>
      <w:pStyle w:val="Header"/>
      <w:rPr>
        <w:sz w:val="23"/>
        <w:szCs w:val="23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0BB" w:rsidRPr="00C5087F" w:rsidRDefault="000310BB">
    <w:pPr>
      <w:pStyle w:val="Header"/>
      <w:rPr>
        <w:sz w:val="23"/>
        <w:szCs w:val="23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87DD2"/>
    <w:multiLevelType w:val="hybridMultilevel"/>
    <w:tmpl w:val="8DE2958E"/>
    <w:lvl w:ilvl="0" w:tplc="3D404B9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gutterAtTop/>
  <w:proofState w:spelling="clean" w:grammar="clean"/>
  <w:stylePaneFormatFilter w:val="3F01"/>
  <w:defaultTabStop w:val="720"/>
  <w:drawingGridHorizontalSpacing w:val="110"/>
  <w:displayHorizontalDrawingGridEvery w:val="2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/>
  <w:rsids>
    <w:rsidRoot w:val="002E462E"/>
    <w:rsid w:val="00007BB0"/>
    <w:rsid w:val="000226CC"/>
    <w:rsid w:val="000310BB"/>
    <w:rsid w:val="000329F0"/>
    <w:rsid w:val="00033610"/>
    <w:rsid w:val="000467AB"/>
    <w:rsid w:val="0005633F"/>
    <w:rsid w:val="00082260"/>
    <w:rsid w:val="000825C3"/>
    <w:rsid w:val="000860DA"/>
    <w:rsid w:val="00087E13"/>
    <w:rsid w:val="00090C86"/>
    <w:rsid w:val="000C1627"/>
    <w:rsid w:val="000C4593"/>
    <w:rsid w:val="000E2D42"/>
    <w:rsid w:val="001046C3"/>
    <w:rsid w:val="001407CD"/>
    <w:rsid w:val="00154C97"/>
    <w:rsid w:val="00170F5D"/>
    <w:rsid w:val="00182451"/>
    <w:rsid w:val="00182DE3"/>
    <w:rsid w:val="001B26E9"/>
    <w:rsid w:val="0020211B"/>
    <w:rsid w:val="002068CD"/>
    <w:rsid w:val="00214545"/>
    <w:rsid w:val="002223A0"/>
    <w:rsid w:val="0024303E"/>
    <w:rsid w:val="00267DFD"/>
    <w:rsid w:val="00273375"/>
    <w:rsid w:val="00282F5B"/>
    <w:rsid w:val="002A3B48"/>
    <w:rsid w:val="002E462E"/>
    <w:rsid w:val="002E74EB"/>
    <w:rsid w:val="00317C7B"/>
    <w:rsid w:val="003317D9"/>
    <w:rsid w:val="00365EC5"/>
    <w:rsid w:val="0037669D"/>
    <w:rsid w:val="003A0468"/>
    <w:rsid w:val="003A5E02"/>
    <w:rsid w:val="003B18A5"/>
    <w:rsid w:val="003C2EEE"/>
    <w:rsid w:val="004060FE"/>
    <w:rsid w:val="004120A4"/>
    <w:rsid w:val="00415807"/>
    <w:rsid w:val="00464B05"/>
    <w:rsid w:val="004A6D81"/>
    <w:rsid w:val="004D40A1"/>
    <w:rsid w:val="004D4DC6"/>
    <w:rsid w:val="004D5310"/>
    <w:rsid w:val="004E2E16"/>
    <w:rsid w:val="004F207C"/>
    <w:rsid w:val="00511921"/>
    <w:rsid w:val="00512807"/>
    <w:rsid w:val="00514F4A"/>
    <w:rsid w:val="0051517C"/>
    <w:rsid w:val="00545CDC"/>
    <w:rsid w:val="005813E8"/>
    <w:rsid w:val="005A197C"/>
    <w:rsid w:val="005C0DD9"/>
    <w:rsid w:val="005D62DC"/>
    <w:rsid w:val="005E0A75"/>
    <w:rsid w:val="005E45C8"/>
    <w:rsid w:val="006045C4"/>
    <w:rsid w:val="00630C95"/>
    <w:rsid w:val="00631EA7"/>
    <w:rsid w:val="006320E0"/>
    <w:rsid w:val="006417BC"/>
    <w:rsid w:val="00643224"/>
    <w:rsid w:val="00651F89"/>
    <w:rsid w:val="00654CC1"/>
    <w:rsid w:val="00654FF2"/>
    <w:rsid w:val="00675CE0"/>
    <w:rsid w:val="00692822"/>
    <w:rsid w:val="0069666A"/>
    <w:rsid w:val="006B7060"/>
    <w:rsid w:val="006D6DD3"/>
    <w:rsid w:val="00700F4F"/>
    <w:rsid w:val="0070418C"/>
    <w:rsid w:val="0073066A"/>
    <w:rsid w:val="00732487"/>
    <w:rsid w:val="00771B13"/>
    <w:rsid w:val="007820BC"/>
    <w:rsid w:val="00786619"/>
    <w:rsid w:val="00795E33"/>
    <w:rsid w:val="007A3D97"/>
    <w:rsid w:val="007B4699"/>
    <w:rsid w:val="007E0B4D"/>
    <w:rsid w:val="007E56A7"/>
    <w:rsid w:val="007E5EEC"/>
    <w:rsid w:val="008116C2"/>
    <w:rsid w:val="00813C08"/>
    <w:rsid w:val="00821C53"/>
    <w:rsid w:val="00826DD7"/>
    <w:rsid w:val="00843977"/>
    <w:rsid w:val="00857928"/>
    <w:rsid w:val="00867FF8"/>
    <w:rsid w:val="00894AA6"/>
    <w:rsid w:val="008C0151"/>
    <w:rsid w:val="008D42C3"/>
    <w:rsid w:val="008D5046"/>
    <w:rsid w:val="008D5541"/>
    <w:rsid w:val="008E2DF8"/>
    <w:rsid w:val="008E32BC"/>
    <w:rsid w:val="0093325C"/>
    <w:rsid w:val="00944247"/>
    <w:rsid w:val="00960854"/>
    <w:rsid w:val="009761B8"/>
    <w:rsid w:val="00984929"/>
    <w:rsid w:val="00992132"/>
    <w:rsid w:val="009A2C9E"/>
    <w:rsid w:val="009C1E3A"/>
    <w:rsid w:val="009C6DBD"/>
    <w:rsid w:val="009D201E"/>
    <w:rsid w:val="00A07C5A"/>
    <w:rsid w:val="00A21C07"/>
    <w:rsid w:val="00A401DB"/>
    <w:rsid w:val="00A63A5F"/>
    <w:rsid w:val="00A64366"/>
    <w:rsid w:val="00A66B7A"/>
    <w:rsid w:val="00A80516"/>
    <w:rsid w:val="00A87F8B"/>
    <w:rsid w:val="00A943D0"/>
    <w:rsid w:val="00AA56D4"/>
    <w:rsid w:val="00AC2708"/>
    <w:rsid w:val="00AC7599"/>
    <w:rsid w:val="00B0499F"/>
    <w:rsid w:val="00B17975"/>
    <w:rsid w:val="00B32A58"/>
    <w:rsid w:val="00B3529B"/>
    <w:rsid w:val="00B628D2"/>
    <w:rsid w:val="00BA7354"/>
    <w:rsid w:val="00BB4C7C"/>
    <w:rsid w:val="00BE2620"/>
    <w:rsid w:val="00BF6BF1"/>
    <w:rsid w:val="00C01B07"/>
    <w:rsid w:val="00C5087F"/>
    <w:rsid w:val="00C645BA"/>
    <w:rsid w:val="00C77268"/>
    <w:rsid w:val="00CB4E30"/>
    <w:rsid w:val="00CC5F21"/>
    <w:rsid w:val="00CD7EB8"/>
    <w:rsid w:val="00CE29FD"/>
    <w:rsid w:val="00CE4A3E"/>
    <w:rsid w:val="00D2527E"/>
    <w:rsid w:val="00D45D36"/>
    <w:rsid w:val="00D82437"/>
    <w:rsid w:val="00D848A4"/>
    <w:rsid w:val="00D90E8A"/>
    <w:rsid w:val="00D933AA"/>
    <w:rsid w:val="00D97998"/>
    <w:rsid w:val="00DB47F4"/>
    <w:rsid w:val="00DD671E"/>
    <w:rsid w:val="00DF4176"/>
    <w:rsid w:val="00E0103E"/>
    <w:rsid w:val="00E10FEC"/>
    <w:rsid w:val="00E20938"/>
    <w:rsid w:val="00E2192C"/>
    <w:rsid w:val="00E250F0"/>
    <w:rsid w:val="00E36305"/>
    <w:rsid w:val="00E603D7"/>
    <w:rsid w:val="00E715DD"/>
    <w:rsid w:val="00E85289"/>
    <w:rsid w:val="00E95F17"/>
    <w:rsid w:val="00EB056E"/>
    <w:rsid w:val="00EC40C6"/>
    <w:rsid w:val="00EC64BD"/>
    <w:rsid w:val="00ED46BE"/>
    <w:rsid w:val="00ED4E61"/>
    <w:rsid w:val="00EE08ED"/>
    <w:rsid w:val="00EE4C16"/>
    <w:rsid w:val="00EF6EC2"/>
    <w:rsid w:val="00F12B9E"/>
    <w:rsid w:val="00F220E5"/>
    <w:rsid w:val="00F25C11"/>
    <w:rsid w:val="00F348E3"/>
    <w:rsid w:val="00F35013"/>
    <w:rsid w:val="00F555ED"/>
    <w:rsid w:val="00F6233D"/>
    <w:rsid w:val="00F7329E"/>
    <w:rsid w:val="00F8233A"/>
    <w:rsid w:val="00F96EA5"/>
    <w:rsid w:val="00FA19B0"/>
    <w:rsid w:val="00FB04EF"/>
    <w:rsid w:val="00FC559D"/>
    <w:rsid w:val="00FD06E2"/>
    <w:rsid w:val="00FD5410"/>
    <w:rsid w:val="00FD5FCD"/>
    <w:rsid w:val="00FD73D2"/>
    <w:rsid w:val="00FE6176"/>
    <w:rsid w:val="00FF1513"/>
    <w:rsid w:val="00FF5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E30"/>
    <w:pPr>
      <w:autoSpaceDE w:val="0"/>
      <w:autoSpaceDN w:val="0"/>
    </w:pPr>
    <w:rPr>
      <w:sz w:val="22"/>
      <w:szCs w:val="22"/>
    </w:rPr>
  </w:style>
  <w:style w:type="paragraph" w:styleId="Heading1">
    <w:name w:val="heading 1"/>
    <w:basedOn w:val="Normal"/>
    <w:next w:val="Normal"/>
    <w:qFormat/>
    <w:rsid w:val="00CB4E30"/>
    <w:pPr>
      <w:keepNext/>
      <w:ind w:left="72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CB4E30"/>
    <w:pPr>
      <w:keepNext/>
      <w:jc w:val="center"/>
      <w:outlineLvl w:val="1"/>
    </w:pPr>
    <w:rPr>
      <w:rFonts w:ascii="Arial" w:hAnsi="Arial" w:cs="Arial"/>
      <w:b/>
      <w:bCs/>
      <w:i/>
      <w:iCs/>
      <w:sz w:val="20"/>
      <w:szCs w:val="20"/>
      <w:u w:val="single"/>
    </w:rPr>
  </w:style>
  <w:style w:type="paragraph" w:styleId="Heading5">
    <w:name w:val="heading 5"/>
    <w:basedOn w:val="Normal"/>
    <w:next w:val="Normal"/>
    <w:qFormat/>
    <w:rsid w:val="00CB4E30"/>
    <w:pPr>
      <w:keepNext/>
      <w:tabs>
        <w:tab w:val="left" w:pos="540"/>
        <w:tab w:val="left" w:pos="990"/>
      </w:tabs>
      <w:ind w:left="720"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B4E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B4E30"/>
    <w:pPr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paragraph" w:styleId="BodyTextIndent2">
    <w:name w:val="Body Text Indent 2"/>
    <w:basedOn w:val="Normal"/>
    <w:rsid w:val="006045C4"/>
    <w:pPr>
      <w:ind w:left="720"/>
      <w:jc w:val="both"/>
    </w:pPr>
  </w:style>
  <w:style w:type="paragraph" w:styleId="Footer">
    <w:name w:val="footer"/>
    <w:basedOn w:val="Normal"/>
    <w:link w:val="FooterChar"/>
    <w:rsid w:val="003A04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A0468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276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NSIB GOVERNING BOARD OPEN MEETING</vt:lpstr>
    </vt:vector>
  </TitlesOfParts>
  <Company>Napa County</Company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NSIB GOVERNING BOARD OPEN MEETING</dc:title>
  <dc:subject/>
  <dc:creator>s</dc:creator>
  <cp:keywords/>
  <dc:description/>
  <cp:lastModifiedBy>Administrator</cp:lastModifiedBy>
  <cp:revision>6</cp:revision>
  <cp:lastPrinted>2013-08-08T14:26:00Z</cp:lastPrinted>
  <dcterms:created xsi:type="dcterms:W3CDTF">2013-06-27T22:50:00Z</dcterms:created>
  <dcterms:modified xsi:type="dcterms:W3CDTF">2013-08-08T14:27:00Z</dcterms:modified>
</cp:coreProperties>
</file>